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5F013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47D60D90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3430193D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56E5D077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1C84F54B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5BC27538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30F93BA8" w14:textId="33C305CE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เอกสารพระศาสนจักร</w:t>
      </w:r>
    </w:p>
    <w:p w14:paraId="68AE4BD0" w14:textId="30BA8FD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และเอกสารสภาพความเป็นจริง</w:t>
      </w:r>
    </w:p>
    <w:p w14:paraId="002CF3CA" w14:textId="766F2CB1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การอภิบาลกระแสเรียก (ก่อนเข้าบ้านเณร)</w:t>
      </w:r>
    </w:p>
    <w:p w14:paraId="221280EF" w14:textId="3AE90367" w:rsidR="009D1AE0" w:rsidRDefault="009D1AE0">
      <w:pPr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br w:type="page"/>
      </w:r>
    </w:p>
    <w:p w14:paraId="2C349092" w14:textId="65CDD100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</w:p>
    <w:p w14:paraId="1AC8596A" w14:textId="43A1AB4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เอกสารพระศาสนจักร</w:t>
      </w:r>
    </w:p>
    <w:p w14:paraId="131B01EA" w14:textId="7777777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และเอกสารสภาพความเป็นจริง</w:t>
      </w:r>
    </w:p>
    <w:p w14:paraId="0E252FA6" w14:textId="7777777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การอภิบาลกระแสเรียก (ก่อนเข้าบ้านเณร)</w:t>
      </w:r>
    </w:p>
    <w:p w14:paraId="2D2F7B83" w14:textId="0C044930" w:rsidR="009D1AE0" w:rsidRPr="00AF2497" w:rsidRDefault="009D1AE0" w:rsidP="009D1AE0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 w:rsidRPr="00AF249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หน้า</w:t>
      </w:r>
    </w:p>
    <w:p w14:paraId="595C73AB" w14:textId="612DA17D" w:rsidR="008D0F09" w:rsidRPr="00AF2497" w:rsidRDefault="00B21948" w:rsidP="008D0F09">
      <w:pPr>
        <w:pStyle w:val="HTMLPreformatted"/>
        <w:spacing w:after="120" w:line="480" w:lineRule="atLeast"/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1</w:t>
      </w:r>
      <w:r w:rsidR="008D0F09" w:rsidRPr="00AF2497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. การอภิบาลกระแสเรียก (ก่อนเข้าบ้านเณร)</w:t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3</w:t>
      </w:r>
    </w:p>
    <w:p w14:paraId="615E43F9" w14:textId="504F3DBE" w:rsidR="008D0F09" w:rsidRPr="00AF2497" w:rsidRDefault="008D0F09" w:rsidP="008D0F09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.1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 xml:space="preserve">สมณกฤษฎีกาเรื่องการอบรมเพื่อเป็นพระสงฆ์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3</w:t>
      </w:r>
    </w:p>
    <w:p w14:paraId="4ACE5258" w14:textId="7B892302" w:rsidR="008D0F09" w:rsidRPr="00AF2497" w:rsidRDefault="008D0F09" w:rsidP="008D0F09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(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Optatam Totius)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ข้อ 2</w:t>
      </w:r>
    </w:p>
    <w:p w14:paraId="3519844C" w14:textId="0A282D0E" w:rsidR="000C5652" w:rsidRPr="00AF2497" w:rsidRDefault="000C5652" w:rsidP="000C5652">
      <w:pPr>
        <w:pStyle w:val="HTMLPreformatted"/>
        <w:spacing w:line="480" w:lineRule="atLeast"/>
        <w:jc w:val="both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.2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“พระพรแห่งกระแสเรียกพระสงฆ์”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4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</w:p>
    <w:p w14:paraId="0548244B" w14:textId="28C5E8E2" w:rsidR="000C5652" w:rsidRPr="00AF2497" w:rsidRDefault="000C5652" w:rsidP="000C5652">
      <w:pPr>
        <w:pStyle w:val="HTMLPreformatted"/>
        <w:spacing w:line="480" w:lineRule="atLeast"/>
        <w:jc w:val="both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(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The Gift of the Priestly Vocation)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ข้อ 11-15</w:t>
      </w:r>
    </w:p>
    <w:p w14:paraId="0D69477C" w14:textId="46BD34AE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.3 ระบบการอบรมพระสงฆ์ตามเอกสารวาติกันที่ 2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B21948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5</w:t>
      </w:r>
    </w:p>
    <w:p w14:paraId="4C671D39" w14:textId="58D92E30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แผนกสามเณราลัยและกระแสเรียก ข้อ 5-10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</w:p>
    <w:p w14:paraId="5D8BCFFE" w14:textId="5043D12C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7D62E9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1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.4 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กฤษฎีกาสมัชชาใหญ่ของพระศาสนจักรคาทอลิกในประเทศไทย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7D62E9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9</w:t>
      </w:r>
    </w:p>
    <w:p w14:paraId="55E43951" w14:textId="67525C67" w:rsidR="000C5652" w:rsidRPr="00AF2497" w:rsidRDefault="000C5652" w:rsidP="000C5652">
      <w:pPr>
        <w:pStyle w:val="HTMLPreformatted"/>
        <w:spacing w:after="120"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คริสตศักราช 2015 ข้อ 38</w:t>
      </w:r>
    </w:p>
    <w:p w14:paraId="4ED7D04A" w14:textId="6DF1B8B8" w:rsidR="000C5652" w:rsidRPr="00AF2497" w:rsidRDefault="007D62E9" w:rsidP="000C5652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2</w:t>
      </w:r>
      <w:r w:rsidR="000C5652" w:rsidRP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. สภาพความเป็นจริงของการอภิบาลกระแสเรียก</w:t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="00264005">
        <w:rPr>
          <w:rFonts w:ascii="TH SarabunPSK" w:eastAsia="Calibri" w:hAnsi="TH SarabunPSK" w:cs="TH SarabunPSK" w:hint="cs"/>
          <w:sz w:val="32"/>
          <w:szCs w:val="32"/>
          <w:cs/>
        </w:rPr>
        <w:t>10</w:t>
      </w:r>
    </w:p>
    <w:p w14:paraId="13CC41BE" w14:textId="2D587EBE" w:rsidR="000C5652" w:rsidRPr="00AF2497" w:rsidRDefault="000C5652" w:rsidP="000C5652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 w:rsidRP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ของพระศาสนจักรคาทอลิกไทย</w:t>
      </w:r>
    </w:p>
    <w:p w14:paraId="1E02D8A3" w14:textId="472C811F" w:rsidR="000C5652" w:rsidRPr="00AF2497" w:rsidRDefault="000C5652" w:rsidP="000C5652">
      <w:pPr>
        <w:spacing w:after="0" w:line="480" w:lineRule="atLeast"/>
        <w:rPr>
          <w:rFonts w:ascii="TH SarabunPSK" w:eastAsia="Calibri" w:hAnsi="TH SarabunPSK" w:cs="TH SarabunPSK"/>
          <w:sz w:val="32"/>
          <w:szCs w:val="32"/>
        </w:rPr>
      </w:pPr>
      <w:r w:rsidRPr="00AF249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7D62E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.1 </w:t>
      </w:r>
      <w:r w:rsidRPr="00AF2497">
        <w:rPr>
          <w:rFonts w:ascii="TH SarabunPSK" w:eastAsia="Calibri" w:hAnsi="TH SarabunPSK" w:cs="TH SarabunPSK"/>
          <w:sz w:val="32"/>
          <w:szCs w:val="32"/>
          <w:cs/>
        </w:rPr>
        <w:t>สรุปซีโนดพระศาสนจักรไทย เรื่องการอภิบาลกระแสเรียก</w:t>
      </w:r>
      <w:r w:rsidRP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 (ค.ศ. 2021-2022)</w:t>
      </w:r>
      <w:r w:rsidR="00AF2497">
        <w:rPr>
          <w:rFonts w:ascii="TH SarabunPSK" w:eastAsia="Calibri" w:hAnsi="TH SarabunPSK" w:cs="TH SarabunPSK"/>
          <w:sz w:val="32"/>
          <w:szCs w:val="32"/>
          <w:cs/>
        </w:rPr>
        <w:tab/>
      </w:r>
      <w:r w:rsid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64005">
        <w:rPr>
          <w:rFonts w:ascii="TH SarabunPSK" w:eastAsia="Calibri" w:hAnsi="TH SarabunPSK" w:cs="TH SarabunPSK" w:hint="cs"/>
          <w:sz w:val="32"/>
          <w:szCs w:val="32"/>
          <w:cs/>
        </w:rPr>
        <w:t>10</w:t>
      </w:r>
    </w:p>
    <w:p w14:paraId="7EC682D2" w14:textId="068DD672" w:rsidR="00AF2497" w:rsidRDefault="00AF2497" w:rsidP="000C5652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7D62E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C5652" w:rsidRPr="00AF2497">
        <w:rPr>
          <w:rFonts w:ascii="TH SarabunPSK" w:eastAsia="Calibri" w:hAnsi="TH SarabunPSK" w:cs="TH SarabunPSK" w:hint="cs"/>
          <w:sz w:val="32"/>
          <w:szCs w:val="32"/>
          <w:cs/>
        </w:rPr>
        <w:t>.2 ขอเสนอเรื่องการอภิบาลกระแสเรียกหลังจากได้ประชุม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64005">
        <w:rPr>
          <w:rFonts w:ascii="TH SarabunPSK" w:eastAsia="Calibri" w:hAnsi="TH SarabunPSK" w:cs="TH SarabunPSK" w:hint="cs"/>
          <w:sz w:val="32"/>
          <w:szCs w:val="32"/>
          <w:cs/>
        </w:rPr>
        <w:t>10</w:t>
      </w:r>
    </w:p>
    <w:p w14:paraId="2A2ADB57" w14:textId="77777777" w:rsidR="00AF2497" w:rsidRDefault="00AF2497" w:rsidP="000C5652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="000C5652" w:rsidRP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ผู้แทนผู้ให้การอบรมในบ้านเณร ผู้แทนแผนกครอบครัว แผนกฆราวาส </w:t>
      </w:r>
    </w:p>
    <w:p w14:paraId="7501E8E0" w14:textId="34D0B4E5" w:rsidR="000C5652" w:rsidRPr="00AF2497" w:rsidRDefault="00AF2497" w:rsidP="000C5652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="000C5652" w:rsidRPr="00AF2497">
        <w:rPr>
          <w:rFonts w:ascii="TH SarabunPSK" w:eastAsia="Calibri" w:hAnsi="TH SarabunPSK" w:cs="TH SarabunPSK" w:hint="cs"/>
          <w:sz w:val="32"/>
          <w:szCs w:val="32"/>
          <w:cs/>
        </w:rPr>
        <w:t>และผู้แทนคณะเซอร่าแห่งประเทศไทย (21 กันยายน 2022)</w:t>
      </w:r>
    </w:p>
    <w:p w14:paraId="6FBB06D4" w14:textId="77777777" w:rsidR="000C5652" w:rsidRDefault="000C5652" w:rsidP="000C5652">
      <w:pPr>
        <w:spacing w:after="0" w:line="480" w:lineRule="atLeast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45CC376" w14:textId="2F937CD1" w:rsidR="009776D3" w:rsidRDefault="00AF2497" w:rsidP="00B21948">
      <w:pP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</w:rPr>
        <w:br w:type="page"/>
      </w:r>
      <w:r w:rsidR="00B21948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lastRenderedPageBreak/>
        <w:t>1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. การอภิบาลกระแสเรียก (ก่อนเข้าบ้านเณร)</w:t>
      </w:r>
    </w:p>
    <w:p w14:paraId="37BA1F31" w14:textId="47CE0472" w:rsidR="009776D3" w:rsidRDefault="009776D3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ab/>
      </w:r>
      <w:r w:rsidR="00B21948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1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.1 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สมณกฤษฎีกาเรื่องการอบรมเพื่อเป็นพระสงฆ์ (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Optatam Totius)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ข้อ 2</w:t>
      </w:r>
    </w:p>
    <w:p w14:paraId="471A5622" w14:textId="0274578A" w:rsidR="009776D3" w:rsidRPr="009776D3" w:rsidRDefault="009776D3" w:rsidP="009776D3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>เรื่องการส่งเสริมกระแสเรียกเป็นพระสงฆ์ให้เข้มข้นขึ้น</w:t>
      </w:r>
    </w:p>
    <w:p w14:paraId="0B03CA37" w14:textId="444EF484" w:rsidR="009776D3" w:rsidRPr="009776D3" w:rsidRDefault="009776D3" w:rsidP="009776D3">
      <w:pPr>
        <w:pStyle w:val="HTMLPreformatted"/>
        <w:spacing w:line="480" w:lineRule="atLeast"/>
        <w:jc w:val="thaiDistribute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2) การส่งเสริมกระแสเรียกเป็นหน้าที่ของชุมชนคริสตชนทั้งมวล ซึ่งก่อนอื่นหมดต้องเริ่มด้วยการดำเนินชีวิตคริสตชนแท้จริง สิ่งที่จะช่วยเหลือได้มากที่สุดในเรื่องนี้คือครอบครัวที่เปี่ยมด้วยจิตตารมณ์ความเชื่อ ความรัก และความเลื่อมใสศรัทธา ครอบครัวจึงเป็นเสมือนสามเณราลัยแห่งแรก ต่อมาก็คือชุมชนในเขตวัดที่บรรดาเยาวชนมีส่วนร่วมในชีวิตของชุมชน บรรดาครูบาอาจารย์และผู้มีส่วนร่วมในการอบรมสั่งสอนเยาวชนไม่ว่าด้วยวิธีใด โดยเฉพาะคณะกิจกรรมคาทอลิกซึ่งพยายามหล่อเลี้ยงและส่งเสริมเยาวชนในความดูแลให้ได้รับกระแสเรียกและเดินตามกระแสเรียกนั้นได้โดยอิสระเสรี พระสงฆ์ทุกองค์ควรแสดงความกระตือรือร้นเยี่ยงอัครสาวกในการส่งเสริมกระแสเรียกให้มากที่สุด และดำเนินชีวิตถ่อมตน ขยันขันแข็ง เปี่ยมด้วยความยินดี รวมทั้งมีความรักและทำงานร่วมกับเพื่อนพระสงฆ์เพื่อดึงดูดจิตใจของบรรดาเยาวชนให้เข้าหาชีวิตสงฆ์</w:t>
      </w:r>
    </w:p>
    <w:p w14:paraId="2B715F72" w14:textId="77777777" w:rsidR="009776D3" w:rsidRPr="009776D3" w:rsidRDefault="009776D3" w:rsidP="009776D3">
      <w:pPr>
        <w:pStyle w:val="HTMLPreformatted"/>
        <w:spacing w:line="480" w:lineRule="atLeast"/>
        <w:jc w:val="thaiDistribute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 xml:space="preserve">           ส่วนบรรดาพระสังฆราชก็มีหน้าที่ปลุกจิตใจสัตบุรุษในปกครองให้ส่งเสริมกระแสเรียกและเอาใจใส่ปลุกให้ทุกคนร่วมแรงร่วมงานกันอย่างใกล้ชิด ยิ่งกว่านั้น ยังต้องทำตนเป็นเสมือนบิดา ยอมเสียสละทุกสิ่งเพื่อช่วยเหลือผู้ที่ตนเห็นว่าได้รับเรียกให้มาร่วมงานกับองค์พระผู้เป็นเจ้า</w:t>
      </w:r>
    </w:p>
    <w:p w14:paraId="37676C7C" w14:textId="77777777" w:rsidR="009776D3" w:rsidRPr="009776D3" w:rsidRDefault="009776D3" w:rsidP="009776D3">
      <w:pPr>
        <w:pStyle w:val="HTMLPreformatted"/>
        <w:spacing w:line="480" w:lineRule="atLeast"/>
        <w:jc w:val="thaiDistribute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  <w:t>การมีส่วนร่วมงานอย่างแข็งขันของมวลประชากรของพระเจ้าเพื่อส่งเสริมกระแสเรียกเช่นนี้ตอบสนองกิจการของพระญาณเอื้ออาทรของพระเจ้าซึ่งประทานคุณสมบัติที่เหมาะสมแก่มนุษย์ที่ทรงเลือกให้มามีส่วนร่วมสังฆภาพตามฐานันดรของพระคริสตเจ้า ประทานพระหรรษทานช่วยเหลือเขาเหล่านั้น และในเวลาเดียวกันยังมอบเขาให้ศาสนบริกรถูกต้องตามกฎหมายของพระศาสนจักรมีหน้าที่รับรู้และรับรองว่าผู้สมัครรับหน้าที่ยิ่งใหญ่นี้มีความเหมาะสม มีเจตนาถูกต้อง ขอบวชโดยมีอิสระเสรีเต็มที่  แล้วจึงเรียกเขาและเจิมถวายเขาด้วยตราประทับของพระจิตเจ้าให้มาถวายคารวกิจแด่พระเจ้าและรับใช้พระศาสนจักร</w:t>
      </w:r>
    </w:p>
    <w:p w14:paraId="15B9A33F" w14:textId="77777777" w:rsidR="009776D3" w:rsidRPr="009776D3" w:rsidRDefault="009776D3" w:rsidP="009776D3">
      <w:pPr>
        <w:pStyle w:val="HTMLPreformatted"/>
        <w:spacing w:line="480" w:lineRule="atLeast"/>
        <w:jc w:val="thaiDistribute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  <w:t>สภาสังคายนาเสนอแนะโดยเฉพาะให้ใช้วิธีการร่วมมือกันในรูปแบบต่างๆที่เคยใช้กันมา เช่นการอธิษฐานภาวนาด้วยความกระตือรือร้น การกลับใจใช้โทษบาปแบบคริสตชน รวมทั้งการอบรมสั่งสอนให้ความรู้ลึกซึ้งยิ่งขึ้นแก่บรรดาคริสตชน ไม่ว่าจะโดยใช้การเทศน์สอนและการสอนคำสอน หรือโดยใช้อุปกรณ์การสื่อสารมวลชนแบบต่างๆ เพื่อประกาศให้ทุกคนเข้าใจถึงความจำเป็น ธรรมชาติ และความงดงามของกระแสเรียกเป็นพระสงฆ์ นอกจากนั้น สภาสังคายนายังกำหนดให้หน่วยงานเกี่ยวกับกระแสเรียกซึ่งได้จัดตั้งขึ้นแล้ว หรือกำลังจะจัดตั้งขึ้นในแต่ละสังฆมณฑล ในภูมิภาค หรือประเทศต่างๆ ตามเอกสารของสมเด็จพระสันตะปาปาเกี่ยวกับ</w:t>
      </w: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lastRenderedPageBreak/>
        <w:t xml:space="preserve">เรื่องนี้ ต้องช่วยแนะนำงานอภิบาลด้านกระแสเรียกอย่างเป็นระบบและต่อเนื่องโดยไม่มองข้ามความช่วยเหลือใดๆที่วิชาจิตวิทยาและสังคมวิทยาสมัยปัจจุบันเสนอแนะให้ รวมทั้งส่งเสริมงานนี้ด้วยความรอบคอบอย่างกระตือรือร้น </w:t>
      </w:r>
    </w:p>
    <w:p w14:paraId="01D440B0" w14:textId="0DB86555" w:rsidR="009776D3" w:rsidRPr="009776D3" w:rsidRDefault="009776D3" w:rsidP="009776D3">
      <w:pPr>
        <w:pStyle w:val="HTMLPreformatted"/>
        <w:spacing w:after="120" w:line="480" w:lineRule="atLeast"/>
        <w:jc w:val="thaiDistribute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9776D3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  <w:t>งานส่งเสริมกระแสเรียกต้องมีใจเปิดกว้างข้ามเขตแดนของแต่ละสังฆมณฑล ประเทศ คณะนักบวช และจารีต แต่ต้องมองถึงความต้องการของพระศาสนจักรสากล และนำความช่วยเหลือโดยเฉพาะให้แก่ภูมิภาคที่มีความต้องการผู้ปฏิบัติงานในสวนองุ่นขององค์พระผู้เป็นเจ้าอย่างเร่งด่วน</w:t>
      </w:r>
    </w:p>
    <w:p w14:paraId="12491D77" w14:textId="5E6FEBE7" w:rsidR="009776D3" w:rsidRPr="009776D3" w:rsidRDefault="009776D3" w:rsidP="009776D3">
      <w:pPr>
        <w:pStyle w:val="HTMLPreformatted"/>
        <w:spacing w:line="480" w:lineRule="atLeast"/>
        <w:jc w:val="both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ab/>
      </w:r>
      <w:r w:rsidR="00B21948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1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.2 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“พระพรแห่งกระแสเรียกพระสงฆ์”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(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The Gift of the Priestly Vocation)</w:t>
      </w:r>
    </w:p>
    <w:p w14:paraId="47077A2B" w14:textId="6C657DE1" w:rsidR="009776D3" w:rsidRDefault="009776D3" w:rsidP="009776D3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เอกสาร “ระบบพื้นฐานการอบรมพระสงฆ์”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“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Ratio Fundamentalis Institutionis Sacerdotalis”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ข้อ 11-15</w:t>
      </w:r>
    </w:p>
    <w:p w14:paraId="39F473AA" w14:textId="40023706" w:rsidR="00332A74" w:rsidRPr="00684D77" w:rsidRDefault="00332A74" w:rsidP="00E22C02">
      <w:pPr>
        <w:pStyle w:val="Title"/>
        <w:tabs>
          <w:tab w:val="left" w:pos="567"/>
          <w:tab w:val="left" w:pos="1134"/>
          <w:tab w:val="left" w:pos="5103"/>
        </w:tabs>
        <w:spacing w:before="240" w:line="480" w:lineRule="atLeast"/>
        <w:jc w:val="thaiDistribute"/>
        <w:outlineLvl w:val="0"/>
        <w:rPr>
          <w:rFonts w:ascii="TH SarabunPSK" w:hAnsi="TH SarabunPSK" w:cs="TH SarabunPSK"/>
          <w:i/>
          <w:iCs/>
          <w:sz w:val="32"/>
          <w:szCs w:val="32"/>
          <w:u w:val="none"/>
        </w:rPr>
      </w:pPr>
      <w:bookmarkStart w:id="0" w:name="_Hlk63964870"/>
      <w:r>
        <w:rPr>
          <w:rFonts w:ascii="TH SarabunPSK" w:hAnsi="TH SarabunPSK" w:cs="TH SarabunPSK"/>
          <w:sz w:val="32"/>
          <w:szCs w:val="32"/>
          <w:u w:val="none"/>
          <w:cs/>
        </w:rPr>
        <w:tab/>
      </w:r>
      <w:r w:rsidRPr="00904E4A">
        <w:rPr>
          <w:rFonts w:ascii="TH SarabunPSK" w:hAnsi="TH SarabunPSK" w:cs="TH SarabunPSK"/>
          <w:sz w:val="32"/>
          <w:szCs w:val="32"/>
          <w:u w:val="none"/>
          <w:cs/>
        </w:rPr>
        <w:t>ก)</w:t>
      </w:r>
      <w:r>
        <w:rPr>
          <w:rFonts w:ascii="TH SarabunPSK" w:hAnsi="TH SarabunPSK" w:cs="TH SarabunPSK" w:hint="cs"/>
          <w:sz w:val="32"/>
          <w:szCs w:val="32"/>
          <w:u w:val="none"/>
          <w:cs/>
        </w:rPr>
        <w:t xml:space="preserve"> </w:t>
      </w:r>
      <w:r w:rsidRPr="00904E4A">
        <w:rPr>
          <w:rFonts w:ascii="TH SarabunPSK" w:hAnsi="TH SarabunPSK" w:cs="TH SarabunPSK"/>
          <w:sz w:val="32"/>
          <w:szCs w:val="32"/>
          <w:u w:val="none"/>
          <w:cs/>
        </w:rPr>
        <w:t>หลักการทั่วไป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</w:rPr>
        <w:t xml:space="preserve"> (General Principles)</w:t>
      </w:r>
    </w:p>
    <w:bookmarkEnd w:id="0"/>
    <w:p w14:paraId="72060F81" w14:textId="05ED1B06" w:rsidR="00332A74" w:rsidRPr="00684D77" w:rsidRDefault="00332A74" w:rsidP="00E22C02">
      <w:pPr>
        <w:pStyle w:val="Title"/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11.</w:t>
      </w:r>
      <w:r w:rsidR="00E22C0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กระแสเรียกในพระศาสนจักรเป็นการแสดงให้เราเห็นความไพบูลย์สุดที่จะหยั่งรู้ได้ของพระคริสตเจ้า (เทียบ อฟ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3:8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) ดังนั้นจึงต้องให้เกียรติอย่างสูงสุดและบ่มเพาะกระแสเรียกด้วยความขยันหมั่นเพียรและเอาใจใส่ เพื่อให้กระแสเรียกเหล่านี้ผลิบานและเติบโตเต็มที่ ในบรรดากระแสเรียกมากมายที่พระจิตเจ้าทรงดลใจอย่างไม่หยุดหย่อนในประชากรของพระเจ้า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กระแสเรียกพระสงฆ์ทรงเรียก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บุคคลหนึ่ง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ให้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“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มีส่วนร่วมในสังฆภาพของพระคริสตเจ้า</w:t>
      </w:r>
      <w:r>
        <w:rPr>
          <w:rFonts w:ascii="TH SarabunPSK" w:hAnsi="TH SarabunPSK" w:cs="TH SarabunPSK" w:hint="cs"/>
          <w:b w:val="0"/>
          <w:bCs w:val="0"/>
          <w:i/>
          <w:iCs/>
          <w:sz w:val="32"/>
          <w:szCs w:val="32"/>
          <w:u w:val="none"/>
          <w:cs/>
        </w:rPr>
        <w:t>”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 และเป็นหนึ่งเดียวกับพระองค์ “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เพื่อเลี้ยงดูพระศาสนจักรในพระนามของพระคริสตเจ้าด้วยพระวาจาและพระหรรษทานของพระเจ้า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” กระแสเรียกนี้เกิดขึ้นในสถานการณ์ต่าง ๆ และในช่วงระยะเวลาที่แตกต่างในชีวิตมนุษย์ ทั้งในวัยรุ่น วัยผู้ใหญ่ และแม้แต่ในวัยเด็ก ดังที่เห็นได้เสมอในประสบการณ์ของพระศาสนจักร</w:t>
      </w:r>
    </w:p>
    <w:p w14:paraId="6D8DC464" w14:textId="6430E2F6" w:rsidR="00332A74" w:rsidRPr="00684D77" w:rsidRDefault="00332A74" w:rsidP="00E22C02">
      <w:pPr>
        <w:pStyle w:val="Title"/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12.</w:t>
      </w:r>
      <w:r w:rsidR="00E22C0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กระแสเรียกสู่สังฆภาพแห่งศีลบวช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(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M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inisterial priesthood)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เกิดขึ้นภายในขอบเขตที่กว้างกว่าของกระแสเรียกในศีลล้างบาปของคริสตชน ซึ่งทำให้ประชากรของพระเจ้า “</w:t>
      </w:r>
      <w:r>
        <w:rPr>
          <w:rFonts w:ascii="TH SarabunPSK" w:hAnsi="TH SarabunPSK" w:cs="TH SarabunPSK" w:hint="cs"/>
          <w:b w:val="0"/>
          <w:bCs w:val="0"/>
          <w:i/>
          <w:iCs/>
          <w:sz w:val="32"/>
          <w:szCs w:val="32"/>
          <w:u w:val="none"/>
          <w:cs/>
        </w:rPr>
        <w:t>ที่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พระคริสตเจ้าทรงสถาปนาขึ้นให้เป็น ชีวิตสนิทสัมพันธ์ ความรัก และความจริง (...) และพระองค์ทรงใช้เป็นเครื่องมือสำหรับไถ่กู้มนุษย์ทุกคน และทรงส่งออกไปทั่วโลก ให้เป็นแสงสว่างส่องโลกและเกลือดองแผ่นดิน”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(เทียบ มธ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5:13-16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) </w:t>
      </w:r>
    </w:p>
    <w:p w14:paraId="72B42C55" w14:textId="63698B31" w:rsidR="00332A74" w:rsidRPr="00684D77" w:rsidRDefault="00332A74" w:rsidP="00E22C02">
      <w:pPr>
        <w:pStyle w:val="Title"/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13.</w:t>
      </w:r>
      <w:r w:rsidR="00E22C0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พันธกิจของพระศาสนจักร คือ “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ดูแลการกำเนิด การวินิจฉัยกระแสเรียก และดูแลหล่อเลี้ยงกระแสเรียกให้เติบโตสมบูรณ์ โดยเฉพาะกระแสเรียกการเป็นพระสงฆ์”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พระศาสนจักรยินดีรับฟังเสียงของพระคริสตเจ้า ผู้ทรงขอให้เราทุกคนภาวนาวอนขอพระเจ้าผู้ทรงเป็นเจ้าของนา ให้ส่งคนงานมาเก็บเกี่ยวข้าวของพระองค์ (เทียบ มธ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9:38;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ลก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10:2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) พระศาสนจักรจึงให้ความสนใจเป็นพิเศษต่อกระแสเรียกสำหรับผู้ถวายตัวและพระสงฆ์ และจำเป็นต้องจัดตั้งและส่งเสริมสนับสนุนศูนย์ส่งเสริมกระแสเรียก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(</w:t>
      </w:r>
      <w:r w:rsidRPr="00904E4A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lang w:val="en-GB"/>
        </w:rPr>
        <w:t>Vocations Offices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>)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ขึ้นในสังฆมณฑล ในภูมิภาคและในประเทศต่าง ๆ เพื่อให้ร่วมมือกับหน่วยงานกระแสเรียกพระสงฆ์ของสันตะสำนัก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(</w:t>
      </w:r>
      <w:r w:rsidRPr="00D2184F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lang w:val="en-GB"/>
        </w:rPr>
        <w:t xml:space="preserve">Pontifical Work for </w:t>
      </w:r>
      <w:r w:rsidRPr="00D2184F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lang w:val="en-GB"/>
        </w:rPr>
        <w:lastRenderedPageBreak/>
        <w:t>Priestly Vocations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  <w:lang w:val="en-GB"/>
        </w:rPr>
        <w:t>)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เพราะได้รับเรียกให้สนับสนุนและกำหนดทิศทางการอภิบาลกระแสเรียกต่าง ๆ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และจัดหาทรัพยากรที่จำเป็นต้องใช้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พระสังฆราชซึ่งเป็นบุคคลแรกที่รับผิดชอบกระแสเรียกพระสงฆ์ ควรสนับสนุนให้เกิดความร่วมมือกันระหว่างพระสงฆ์ ผู้ถวายตัว และฆราวาส (โดยเฉพาะบิดามารดา และครูอาจารย์) และควรส่งเสริมความร่วมมือระหว่างกลุ่มบุคคล ขบวนการ และสมาคมต่าง ๆ ของฆราวาสภายในแผนอภิบาลโดยรวม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</w:p>
    <w:p w14:paraId="0515AA66" w14:textId="7C0F909F" w:rsidR="00332A74" w:rsidRPr="00684D77" w:rsidRDefault="00332A74" w:rsidP="00E22C02">
      <w:pPr>
        <w:pStyle w:val="Title"/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14.</w:t>
      </w:r>
      <w:r w:rsidR="00E22C0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ควรให้การสนับสนุนกิจกรรมต่าง ๆ ที่สามารถส่งเสริมพระพรแห่งกระแสเรียกใหม่ที่มาจากพระเจ้า เหนือสิ่งอื่นใดส่งเสริมการภาวนาส่วนตัวและของหมู่คณะ บางช่วงเวลาที่กำหนดในปีพิธีกรรมที่เหมาะสมสำหรับจุดประสงค์นี้โดยเฉพาะ และผู้มีอำนาจในพระศาสนจักรต้องกำหนดวันสำหรับการเฉลิมฉลองพิธีกรรมอย่างมีความหมายพิเศษ เมื่อหลายปีก่อน พระสันตะปาปาทรงกำหนดวันอาทิตย์ที่สี่ในเทศกาลปัสกา ซึ่งเรียกกันว่า</w:t>
      </w:r>
      <w:bookmarkStart w:id="1" w:name="_Hlk61519198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วันอาทิตย์ฉลองผู้เลี้ยงแกะที่ดี </w:t>
      </w:r>
      <w:bookmarkEnd w:id="1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ให้เป็นวันภาวนาเพื่อกระแสเรียก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  <w:lang w:val="fr-FR"/>
        </w:rPr>
        <w:t>ทั่ว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โลกในแต่ละปี นอกจากนี้ยังควรสนับสนุนกิจกรรมที่ตั้งเป้าหมายเพื่อสร้างบรรยากาศที่เกื้อกูลชีวิตจิต และเตรียมมนุษย์คนหนึ่งให้พร้อมสำหรับการวินิจฉัยกระแสเรียกพระสงฆ์ </w:t>
      </w:r>
    </w:p>
    <w:p w14:paraId="2B36C5BA" w14:textId="427FD2C8" w:rsidR="00332A74" w:rsidRPr="00684D77" w:rsidRDefault="00332A74" w:rsidP="00E22C02">
      <w:pPr>
        <w:pStyle w:val="Title"/>
        <w:spacing w:line="480" w:lineRule="atLeast"/>
        <w:jc w:val="both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เมื่อเข้าใจดังนี้ การอภิบาลกระแสเรียกจึงมีเป้าหมายที่ผู้ชายในกลุ่มอายุต่างๆ  ในปัจจุบันเมื่อได้เห็นการเจริญเติบโตมีวุฒิภาวะของกระแสเรียกในตัวบุคคลที่มีประสบการณ์ในการทำงานอย่างหนึ่งหรือมากกว่านั้นมาแล้ว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พระศาสนจักรจึงเห็นความจำเป็นที่จะให้ความสนใจกับคนในกลุ่มอายุนี้</w:t>
      </w:r>
    </w:p>
    <w:p w14:paraId="6F4C2CA9" w14:textId="3CC60D36" w:rsidR="00332A74" w:rsidRPr="00684D77" w:rsidRDefault="00332A74" w:rsidP="00E22C02">
      <w:pPr>
        <w:pStyle w:val="Title"/>
        <w:spacing w:after="120"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15.</w:t>
      </w:r>
      <w:r w:rsidR="00E22C0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ด้วยความใจกว้างและจิตตารมณ์ของพระศาสนจักร จึงควรส่งเสริมกระแสเรียกไม่เพียงสำหรับสังฆมณฑล หรือประเทศของตนเท่านั้น แต่ควรเห็นแก่ประโยชน์ของพระศาสนจักรเฉพาะถิ่นอื่นด้วยตามความต้องการของพระศาสนจักรสากล เราควรร่วมมือกับพระหรรษทานของพระเจ้า ซึ่งเรียกบางคนให้ทำงานศาสนบริการของพระสงฆ์ในพระศาสนจักรเฉพาะถิ่น และเรียกคนอื่น ๆ ให้ทำงานศาสนบริการในสถาบันผู้ถวายตัว หรือในคณะชีวิตแพร่ธรรม และเรียกบางคนให้ทำงานพันธกิจสู่ปวงชน (</w:t>
      </w:r>
      <w:r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lang w:val="en-GB"/>
        </w:rPr>
        <w:t>M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lang w:val="en-GB"/>
        </w:rPr>
        <w:t>issio ad gentes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  <w:lang w:val="en-GB"/>
        </w:rPr>
        <w:t>)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ดังนั้น พระศาสนจักรจึงปรารถนาอย่างยิ่งให้มีหน่วยงานอภิบาลกระแสเรียก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(</w:t>
      </w:r>
      <w:r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T</w:t>
      </w:r>
      <w:r w:rsidRPr="00D2184F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he pastoral care of vocations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)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ในทุกสังฆมณฑล ซึ่งเป็นการแสดงความร่วมมือและเอกภาพระหว่างสถาบันสงฆ์สังฆมณฑล และพระสงฆ์ที่เป็นสมาชิกในองค์กรอื่นๆ ที่พระศาสนจักรรับรอง</w:t>
      </w:r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</w:p>
    <w:p w14:paraId="0C9B1ACD" w14:textId="57C85466" w:rsidR="009776D3" w:rsidRDefault="00332A74" w:rsidP="009776D3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ab/>
      </w:r>
      <w:r w:rsidR="00B21948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1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.3 ระบบการอบรมพระสงฆ์ตามเอกสารวาติกันที่ 2 แผนกสามเณราลัยและกระแสเรียก ข้อ 5-10</w:t>
      </w:r>
    </w:p>
    <w:p w14:paraId="45219239" w14:textId="0CAEFF4B" w:rsidR="00332A74" w:rsidRPr="00E22C02" w:rsidRDefault="00332A74" w:rsidP="00E22C02">
      <w:pPr>
        <w:adjustRightInd w:val="0"/>
        <w:spacing w:after="0" w:line="480" w:lineRule="atLeast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5. การเอาใจใส่กระแสเรียก กระแสเรียกเป็นพระสงฆ์มีจุดเริ่มอยู่ในกระแสเรียกของคริสตชนอย่างกว้างๆ นั่นเอง หยั่งรากอยู่ในศีลล้างบาปซึ่งทำให้เราเป็นประชากรของพระเป็นเจ้าที่พระเยซูคริสต์ทรงตั้งขึ้นเพื่อให้เรามี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ส่วนในชีวิตความรัก และความจริงของพระองค์ พระองค์ทรงใช้ประชากรนี้เป็นเครื่องมือแห่งความรอดสำหรับมวลมนุษย์ทรงส่งไปทั่วโลก เพื่อเป็นแสงสว่างส่องโลกเป็นเกลือดองแผ่นดิน (ม</w:t>
      </w:r>
      <w:r w:rsidR="000E3C3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ธ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13-16) กระแสเรียกนี้ได้รับมาจาก     พระจิตเจ้า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>“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ผู้ประทานพระคุณนานัปการ เพื่อพระศาสนจักรตามความต้องการของศาสนบริกร (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12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1-11)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 xml:space="preserve">”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สำหรับเสริมสร้างพระกายทิพย์ของพระคริสตเจ้า อันประกอบด้วยอวัยวะและหน้าที่ต่างๆ กัน (1คร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12</w:t>
      </w:r>
      <w:r w:rsidR="000E3C30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1-11)</w:t>
      </w:r>
    </w:p>
    <w:p w14:paraId="33F37EBB" w14:textId="5A637063" w:rsidR="00332A74" w:rsidRDefault="00332A74" w:rsidP="00E22C02">
      <w:pPr>
        <w:adjustRightInd w:val="0"/>
        <w:spacing w:line="480" w:lineRule="atLeas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6. เพราะกระแสเรียกแสดงขุมทรัพย์อันหาค่ามิได้ของพระคริสต์ (เทียบ อฟ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3) ในพระศาสนจักรจึงถือว่าเป็นเรื่องสำคัญ ควรแก่การทะนุถนอมให้เติบโตเข้มแข็งและทวีมากขึ้น พระศาสนจักรโดยเฉพาะอย่างยิ่งพระสงฆ์ในฐานะเป็นผู้อบรมสั่งสอนความเชื่อ  มีหน้าที่ต้องฝึกฝนคริสตชนแต่ละคนให้ถือตามกระแสเรียกของตน ตามหลักพระวรสารและปฏิบัติกฎแห่งความรักด้วยความบริสุทธิ์ใจให้บังเกิดผลดี พระสงฆ์ต้องอาศัยแสงสว่างแห่งพระจิตสอนสัตบุรุษให้รู้จักใช้เสรีภาพที่พระคริสตเจ้าประทานให้จะได้บรรลุถึงชีวิตคริสตชนแบบผู้ใหญ่</w:t>
      </w:r>
    </w:p>
    <w:p w14:paraId="75F4EC81" w14:textId="77777777" w:rsidR="00E22C02" w:rsidRPr="00E22C02" w:rsidRDefault="00E22C02" w:rsidP="00E22C02">
      <w:pPr>
        <w:adjustRightInd w:val="0"/>
        <w:snapToGrid w:val="0"/>
        <w:spacing w:line="480" w:lineRule="atLeast"/>
        <w:jc w:val="center"/>
        <w:rPr>
          <w:rFonts w:ascii="TH SarabunPSK" w:hAnsi="TH SarabunPSK" w:cs="TH SarabunPSK"/>
          <w:i/>
          <w:iCs/>
          <w:sz w:val="32"/>
          <w:szCs w:val="32"/>
          <w:u w:val="single"/>
        </w:rPr>
      </w:pPr>
      <w:r w:rsidRPr="00E22C02">
        <w:rPr>
          <w:rFonts w:ascii="TH SarabunPSK" w:hAnsi="TH SarabunPSK" w:cs="TH SarabunPSK"/>
          <w:i/>
          <w:iCs/>
          <w:sz w:val="32"/>
          <w:szCs w:val="32"/>
          <w:cs/>
        </w:rPr>
        <w:t xml:space="preserve">(โน้ต) </w:t>
      </w:r>
      <w:r w:rsidRPr="00E22C0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พระสงฆ์ส่งเสริมกระแสเรียก</w:t>
      </w:r>
    </w:p>
    <w:p w14:paraId="50220AD9" w14:textId="33DB75FC" w:rsidR="00E22C02" w:rsidRPr="00E22C02" w:rsidRDefault="00E22C02" w:rsidP="00E22C02">
      <w:pPr>
        <w:adjustRightInd w:val="0"/>
        <w:snapToGrid w:val="0"/>
        <w:spacing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E22C02">
        <w:rPr>
          <w:rFonts w:ascii="TH SarabunPSK" w:hAnsi="TH SarabunPSK" w:cs="TH SarabunPSK"/>
          <w:i/>
          <w:iCs/>
          <w:sz w:val="32"/>
          <w:szCs w:val="32"/>
          <w:cs/>
        </w:rPr>
        <w:tab/>
        <w:t>ก่อนอื่นหมดพระสงฆ์ดึงดูดเยาวชนให้รักการเป็นพระสงฆ์ มิใช่ด้วยคำพูดเท่านั้น</w:t>
      </w:r>
      <w:r w:rsidR="00F5343A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i/>
          <w:iCs/>
          <w:sz w:val="32"/>
          <w:szCs w:val="32"/>
          <w:cs/>
        </w:rPr>
        <w:t>แต่ด้วยตัวอย่างชีวิตที่ร่าเริงยินดี มีความรักซึ่งกันและกันกอร์ปด้วยความร้อนรนในการรับใช้พระเป็นเจ้า</w:t>
      </w:r>
    </w:p>
    <w:p w14:paraId="60AB9526" w14:textId="56D5AB14" w:rsidR="00332A74" w:rsidRPr="00E22C02" w:rsidRDefault="00332A74" w:rsidP="00E22C02">
      <w:pPr>
        <w:adjustRightInd w:val="0"/>
        <w:spacing w:after="0" w:line="480" w:lineRule="atLeast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7. พระจิตเจ้าทรงบันดาลให้เกิดกระแสเรียกมากมายในหมู่ประชากรของพระเป็นเจ้า กระแสเรียกเข้าสู่ชีวิตครบครันและโดยเฉพาะอย่างยิ่งกระแสเรียกเป็นพระสงฆ์ </w:t>
      </w:r>
      <w:r w:rsidR="00E22C0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นับว่ามีความสำคัญเป็นพิเศษ </w:t>
      </w:r>
      <w:r w:rsidR="00E22C0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อาศัยกระแสเรียกนี้คริสตชนบางคนได้รับการเลือกสรรจากพระเป็นเจ้า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>“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เพื่อจะได้บำรุงเลี้ยงพระศาสนจักรด้วยพระวาจาและพระหรรษทานของพระเป็นเจ้า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 xml:space="preserve">”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กระแสเรียกนี้มักจะปรากฏให้เห็นในวิธีต่างๆ กัน และในวัยต่างๆ กัน เช่นวัยรุ่น วัยผู้ใหญ่ และตามที่พระศาสนจักรมีประสบการณ์มาตลอดเวลานาน แม้กระทั่งในวัยเด็ก ซึ่งมีกระแสเรียกอยู่ดุจเมล็ดพืชควบคู่ไปกับความศรัทธาความรักอันร้อนรนต่อพระ</w:t>
      </w:r>
      <w:r w:rsidR="00F5343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เจ้า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5343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ต่อ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เพื่อนมนุษย์ และ</w:t>
      </w:r>
      <w:r w:rsidR="00F5343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ความโน้มเอียงด้านการแพร่ธรรม </w:t>
      </w:r>
    </w:p>
    <w:p w14:paraId="3185C42D" w14:textId="707789B6" w:rsidR="00332A74" w:rsidRPr="00E22C02" w:rsidRDefault="00332A74" w:rsidP="00F5343A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8. เพื่อสนองความต้องการต่างๆ ของสัตบุรุษและตามคำเชิญชวนของพระผู้ไถ่ของชาวเราที่ว่า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>“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จงภาวนาขอเจ้าของนาให้ส่งคนงานมาทำการเก็บเกี่ยว (ม</w:t>
      </w:r>
      <w:r w:rsidR="00F5343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ธ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9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38 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>;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ลก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10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คริสตชนทุกคนต้องถือเป็นหน้าที่ที่จะช่วยกันส่งเสริมกระแสเรียกนักบวช และเป็นต้นเป็นพระสงฆ์ ดังนั้นทุกสังฆมณฑลหรือทุกประเทศจะต้องตั้งองค์การส่งเสริมกระแสเรียกตามแบบที่สมณสารกำหนดไว้  มีหน้าที่ประสานงานด้านอภิบาลสัตบุรุษ  เพื่อส่งเสริมกระแสเรียกโดยใช้อุปกรณ์ที่เหมาะสมด้วยความร้อนรนและรอบคอบ</w:t>
      </w:r>
    </w:p>
    <w:p w14:paraId="73C3AD63" w14:textId="63FCF55C" w:rsidR="00332A74" w:rsidRPr="00E22C02" w:rsidRDefault="00332A74" w:rsidP="00E22C02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</w:rPr>
        <w:t>“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ความร่วมมืออย่างแข็งขันในหมู่ประชากรของพระเจ้าในเรื่องนี้ถือว่าเป็นการตอบสนองพระญาณ</w:t>
      </w:r>
      <w:r w:rsidR="00E22C0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เอื้ออาทร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ของพระเป็นเจ้า ซึ่งได้ริเริ่มด้วยการประทานพระคุณตามธรรมชาติให้กับผู้ที่พระองค์ทรงเลือกสรรเพื่อมีส่วนในศักดิ์สงฆ์ของพระเยซูเจ้า และทรงค้ำจุนด้วยพระหรรษทานของพระองค์ ขณะเดียวกันพระองค์ก็ทรงมอบให้เป็น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น้าที่ของศาสนบริกรที่ถูกต้องของพระศาสนจักรที่จะกำหนดตัวและรับเฉพาะผู้สมัครที่มีความเหมาะสมและเต็มใจจริงๆ พร้อมทั้งมีเจตนารมณ์อันบริสุทธิ์ซึ่งนับว่าเป็นสิ่งสำคัญสำหรับตำแหน่งหน้าที่อันยิ่งใหญ่นี้  เพื่อพระศาสนจักรต้อนรับเขาแล้วอาศัยตราของ</w:t>
      </w:r>
      <w:r w:rsidRPr="00E22C02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พระจิตเจ้าก็มอบเขาให้เป็นผู้ถวายสักการบูชาแด่พระเจ้า</w:t>
      </w:r>
      <w:r w:rsidRPr="00E22C02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” </w:t>
      </w:r>
      <w:r w:rsidRPr="00E22C02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และรับใช้พระศาสน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จักร</w:t>
      </w:r>
    </w:p>
    <w:p w14:paraId="34DFB443" w14:textId="34CB40D1" w:rsidR="00332A74" w:rsidRDefault="00332A74" w:rsidP="00F5343A">
      <w:pPr>
        <w:adjustRightInd w:val="0"/>
        <w:spacing w:after="120" w:line="480" w:lineRule="atLeas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เพื่อส่งเสริมองค์การดังกล่าว และสนับสนุนกระแสเรียก</w:t>
      </w:r>
      <w:r w:rsidR="00F5343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2C02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พระสังฆราชควรเอาใจใส่เป็นพิเศษขอความร่วมมือจากบรรดาพระสงฆ์ นักบวช และฆราวาส โดยเฉพาะอย่างยิ่ง ครูบาอาจารย์และคณะกิจการคาทอลิกกลุ่มต่างๆ โดยรวมกำลังกันรณรงค์เพื่อกระแสเรียกแบบหนึ่งแบบใดจริงๆ</w:t>
      </w:r>
    </w:p>
    <w:p w14:paraId="754013D6" w14:textId="77777777" w:rsidR="00E22C02" w:rsidRPr="003216E2" w:rsidRDefault="00E22C02" w:rsidP="00E22C02">
      <w:pPr>
        <w:adjustRightInd w:val="0"/>
        <w:snapToGrid w:val="0"/>
        <w:spacing w:line="480" w:lineRule="atLeast"/>
        <w:jc w:val="center"/>
        <w:rPr>
          <w:rFonts w:ascii="TH SarabunPSK" w:hAnsi="TH SarabunPSK" w:cs="TH SarabunPSK"/>
          <w:i/>
          <w:iCs/>
          <w:sz w:val="32"/>
          <w:szCs w:val="32"/>
          <w:u w:val="single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 xml:space="preserve">(โน้ต) </w:t>
      </w:r>
      <w:r w:rsidRPr="003216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บทบาทของพระสังฆราช</w:t>
      </w:r>
    </w:p>
    <w:p w14:paraId="3645EA8F" w14:textId="7BF2D0FC" w:rsidR="00E22C02" w:rsidRPr="003216E2" w:rsidRDefault="00E22C02" w:rsidP="00E22C02">
      <w:pPr>
        <w:adjustRightInd w:val="0"/>
        <w:snapToGrid w:val="0"/>
        <w:spacing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>การส่งเสริมกระแสเรียกเป็นที่ของคริสตชนทุกคน เนื่องด้วยพระสังฆราชเป็นหัวหน้าของกลุ่มคริสตชน ต้องรับผิดชอบความอยู่รอดของพระศาสนจักร  และ</w:t>
      </w:r>
      <w:r w:rsidR="00E774DB">
        <w:rPr>
          <w:rFonts w:ascii="TH SarabunPSK" w:hAnsi="TH SarabunPSK" w:cs="TH SarabunPSK" w:hint="cs"/>
          <w:i/>
          <w:iCs/>
          <w:sz w:val="32"/>
          <w:szCs w:val="32"/>
          <w:cs/>
        </w:rPr>
        <w:t>ในฐานะ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ผู้สืบตำแหน่งบรรดาอัครสาวก</w:t>
      </w:r>
      <w:r w:rsidR="00E774D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จึงถือเป็นหน้าที่ของพระสังฆราชเป็นอันดับแรกที่จะต้องส่งเสริมและประสานงานด้านกระแสเรียกเป็นพระสงฆ์</w:t>
      </w:r>
    </w:p>
    <w:p w14:paraId="3344467E" w14:textId="77777777" w:rsidR="00E22C02" w:rsidRPr="003216E2" w:rsidRDefault="00E22C02" w:rsidP="00E22C02">
      <w:pPr>
        <w:adjustRightInd w:val="0"/>
        <w:snapToGrid w:val="0"/>
        <w:spacing w:line="480" w:lineRule="atLeast"/>
        <w:jc w:val="center"/>
        <w:rPr>
          <w:rFonts w:ascii="TH SarabunPSK" w:hAnsi="TH SarabunPSK" w:cs="TH SarabunPSK"/>
          <w:i/>
          <w:iCs/>
          <w:sz w:val="32"/>
          <w:szCs w:val="32"/>
          <w:u w:val="single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 xml:space="preserve">(โน้ต) </w:t>
      </w:r>
      <w:r w:rsidRPr="003216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คณะกรรมการกระแสเรียกระดับพระสังฆมณฑล</w:t>
      </w:r>
    </w:p>
    <w:p w14:paraId="5D5121BE" w14:textId="0A9DB4B1" w:rsidR="00E22C02" w:rsidRPr="003216E2" w:rsidRDefault="00E22C02" w:rsidP="003216E2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>ดังนั้นพระสังฆราชทุกสังฆมณฑลควรจัดตั้งคณะกรรมการส่งเสริมกระแสเรียกเป็นพระสงฆ์ระดับสังฆมณฑลขึ้น ถ้ามีอยู่แล้วต้องปรับปรุงหรือชุบชีวิตให้มีประสิทธิภาพมากขึ้น</w:t>
      </w:r>
    </w:p>
    <w:p w14:paraId="2F2F0ADA" w14:textId="4C6E0B27" w:rsidR="003216E2" w:rsidRPr="003216E2" w:rsidRDefault="003216E2" w:rsidP="003216E2">
      <w:pPr>
        <w:adjustRightInd w:val="0"/>
        <w:snapToGrid w:val="0"/>
        <w:spacing w:after="0" w:line="480" w:lineRule="atLeast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ในการตั้งคณะกรรมการนี้ขอเสนอตัวอย่าง เช่น มีผู้อำนวยการเป็นประธาน มีผู้แทนสามเณราลัย คุณพ่อเจ้าอาวาส 1 ท่าน ผู้แทนองค์กรฆราวาส ผู้แทนกลุ่มกระแสเรียกสามเณร 1 คน ผู้จัดการโรงเรียนคาทอลิก</w:t>
      </w:r>
      <w:r w:rsidR="00E774DB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ผู้แทนนักบวชชายหญิง ผู้แทนกลุ่มเยาวชนคาทอลิก บิดา มารดา และผู้แทนสื่อมวลชน</w:t>
      </w:r>
    </w:p>
    <w:p w14:paraId="3AC015CD" w14:textId="77777777" w:rsidR="003216E2" w:rsidRPr="003216E2" w:rsidRDefault="003216E2" w:rsidP="003216E2">
      <w:pPr>
        <w:adjustRightInd w:val="0"/>
        <w:snapToGrid w:val="0"/>
        <w:spacing w:after="24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>เนื่องด้วยงานนี้มีความสำคัญมาก ผู้อำนวยการส่งเสริมกระแสเรียกระดับสังฆมณฑลควรได้รับการแต่งตั้งให้ทำงานในตำแหน่งนี้เต็มเวลา</w:t>
      </w:r>
    </w:p>
    <w:p w14:paraId="761133AF" w14:textId="77777777" w:rsidR="003216E2" w:rsidRPr="003216E2" w:rsidRDefault="003216E2" w:rsidP="003216E2">
      <w:pPr>
        <w:adjustRightInd w:val="0"/>
        <w:snapToGrid w:val="0"/>
        <w:spacing w:line="480" w:lineRule="atLeast"/>
        <w:jc w:val="center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(โน้ต) คณะกรรมการกระแสเรียกระดับชาติ</w:t>
      </w:r>
    </w:p>
    <w:p w14:paraId="0CF8B517" w14:textId="77777777" w:rsidR="003216E2" w:rsidRPr="003216E2" w:rsidRDefault="003216E2" w:rsidP="003216E2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>คณะกรรมการชุดนี้มีจุดมุ่งหมาย เพื่อช่วยและประสานงานของคณะกรรมการกระแสเรียกระดับสังฆมณฑล ขอบเขตของหน้าที่มีดังนี้ คือ</w:t>
      </w:r>
    </w:p>
    <w:p w14:paraId="3C47F837" w14:textId="77777777" w:rsidR="003216E2" w:rsidRPr="003216E2" w:rsidRDefault="003216E2" w:rsidP="003216E2">
      <w:pPr>
        <w:adjustRightInd w:val="0"/>
        <w:snapToGrid w:val="0"/>
        <w:spacing w:after="0" w:line="480" w:lineRule="atLeast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ก)  ด้านสื่อมวลชน : อบรมประชาชนให้เข้าใจถึงความต้องการด้านกระแสเรียกเป็นพระสงฆ์ และส่งเสริมภาพพจน์ที่ถูกต้องต่อศักดิ์สงฆ์</w:t>
      </w:r>
    </w:p>
    <w:p w14:paraId="5F29A6D7" w14:textId="300A2D0C" w:rsidR="003216E2" w:rsidRPr="003216E2" w:rsidRDefault="003216E2" w:rsidP="003216E2">
      <w:pPr>
        <w:adjustRightInd w:val="0"/>
        <w:snapToGrid w:val="0"/>
        <w:spacing w:after="0" w:line="480" w:lineRule="atLeast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ข)  ด้านโรงเรียน : ผลิตภาพโปสเตอร์และอุปกรณ์โสตทัศนศึกษาให้กรรมการระดับสังฆมณฑล</w:t>
      </w:r>
    </w:p>
    <w:p w14:paraId="18863505" w14:textId="4F259C9A" w:rsidR="003216E2" w:rsidRPr="003216E2" w:rsidRDefault="003216E2" w:rsidP="003216E2">
      <w:pPr>
        <w:adjustRightInd w:val="0"/>
        <w:snapToGrid w:val="0"/>
        <w:spacing w:after="0" w:line="480" w:lineRule="atLeast"/>
        <w:ind w:left="491" w:firstLine="360"/>
        <w:jc w:val="both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lastRenderedPageBreak/>
        <w:t xml:space="preserve">ค)  ด้านวัด </w:t>
      </w:r>
      <w:r w:rsidRPr="003216E2">
        <w:rPr>
          <w:rFonts w:ascii="TH SarabunPSK" w:hAnsi="TH SarabunPSK" w:cs="TH SarabunPSK"/>
          <w:i/>
          <w:iCs/>
          <w:sz w:val="32"/>
          <w:szCs w:val="32"/>
        </w:rPr>
        <w:t xml:space="preserve">: 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นำกลุ่มส่งเสริมกระแสเรียกหรือกลุ่มอื่นๆ ของวัดที่มีอยู่แล้วมาใช้ให้เป็นประโยชน์</w:t>
      </w:r>
    </w:p>
    <w:p w14:paraId="6FACBB8F" w14:textId="77777777" w:rsidR="003216E2" w:rsidRPr="003216E2" w:rsidRDefault="003216E2" w:rsidP="003216E2">
      <w:pPr>
        <w:adjustRightInd w:val="0"/>
        <w:snapToGrid w:val="0"/>
        <w:spacing w:after="0" w:line="480" w:lineRule="atLeast"/>
        <w:ind w:firstLine="851"/>
        <w:jc w:val="both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 xml:space="preserve">ง)  ด้านการทดสอบกระแสเรียก </w:t>
      </w:r>
      <w:r w:rsidRPr="003216E2">
        <w:rPr>
          <w:rFonts w:ascii="TH SarabunPSK" w:hAnsi="TH SarabunPSK" w:cs="TH SarabunPSK"/>
          <w:i/>
          <w:iCs/>
          <w:sz w:val="32"/>
          <w:szCs w:val="32"/>
        </w:rPr>
        <w:t xml:space="preserve">: 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ปรับปรุงแบบทดสอบกระแสเรียกจัดหาอุปกรณ์เพื่อการทดสอบและช่วยการวัดผลให้ง่ายขึ้น</w:t>
      </w:r>
    </w:p>
    <w:p w14:paraId="50A4465F" w14:textId="77777777" w:rsidR="003216E2" w:rsidRPr="003216E2" w:rsidRDefault="003216E2" w:rsidP="003216E2">
      <w:pPr>
        <w:adjustRightInd w:val="0"/>
        <w:snapToGrid w:val="0"/>
        <w:spacing w:after="0" w:line="480" w:lineRule="atLeast"/>
        <w:ind w:left="491" w:firstLine="360"/>
        <w:jc w:val="both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 xml:space="preserve">จ)  ด้านแนะแนว </w:t>
      </w:r>
      <w:r w:rsidRPr="003216E2">
        <w:rPr>
          <w:rFonts w:ascii="TH SarabunPSK" w:hAnsi="TH SarabunPSK" w:cs="TH SarabunPSK"/>
          <w:i/>
          <w:iCs/>
          <w:sz w:val="32"/>
          <w:szCs w:val="32"/>
        </w:rPr>
        <w:t xml:space="preserve">: </w:t>
      </w: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>ออกแบบแนะแนวหากระแสเรียก และทดสอบกระแสเรียก</w:t>
      </w:r>
    </w:p>
    <w:p w14:paraId="492C9A3B" w14:textId="1EA59AC6" w:rsidR="003216E2" w:rsidRPr="003216E2" w:rsidRDefault="003216E2" w:rsidP="003216E2">
      <w:pPr>
        <w:adjustRightInd w:val="0"/>
        <w:snapToGrid w:val="0"/>
        <w:spacing w:line="480" w:lineRule="atLeast"/>
        <w:jc w:val="both"/>
        <w:rPr>
          <w:rFonts w:ascii="TH SarabunPSK" w:hAnsi="TH SarabunPSK" w:cs="TH SarabunPSK"/>
          <w:i/>
          <w:iCs/>
          <w:snapToGrid w:val="0"/>
          <w:spacing w:val="-6"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 xml:space="preserve">คณะกรรมการกระแสเรียกระดับชาติประกอบด้วย </w:t>
      </w:r>
      <w:r w:rsidRPr="003216E2">
        <w:rPr>
          <w:rFonts w:ascii="TH SarabunPSK" w:hAnsi="TH SarabunPSK" w:cs="TH SarabunPSK"/>
          <w:i/>
          <w:iCs/>
          <w:snapToGrid w:val="0"/>
          <w:spacing w:val="-6"/>
          <w:sz w:val="32"/>
          <w:szCs w:val="32"/>
          <w:cs/>
        </w:rPr>
        <w:t>พระสังฆราชองค์หนึ่งเป็นประธาน</w:t>
      </w:r>
      <w:r w:rsidR="00E774DB">
        <w:rPr>
          <w:rFonts w:ascii="TH SarabunPSK" w:hAnsi="TH SarabunPSK" w:cs="TH SarabunPSK" w:hint="cs"/>
          <w:i/>
          <w:iCs/>
          <w:snapToGrid w:val="0"/>
          <w:spacing w:val="-6"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i/>
          <w:iCs/>
          <w:snapToGrid w:val="0"/>
          <w:spacing w:val="-6"/>
          <w:sz w:val="32"/>
          <w:szCs w:val="32"/>
          <w:cs/>
        </w:rPr>
        <w:t>เลขาธิการ เลขานุการ (ทำงานเต็มเวลามีค่าจ้าง) ผู้แทนจากคณะสงฆ์</w:t>
      </w:r>
      <w:r w:rsidR="00E774DB">
        <w:rPr>
          <w:rFonts w:ascii="TH SarabunPSK" w:hAnsi="TH SarabunPSK" w:cs="TH SarabunPSK" w:hint="cs"/>
          <w:i/>
          <w:iCs/>
          <w:snapToGrid w:val="0"/>
          <w:spacing w:val="-6"/>
          <w:sz w:val="32"/>
          <w:szCs w:val="32"/>
          <w:cs/>
        </w:rPr>
        <w:t xml:space="preserve"> สหพันธ์</w:t>
      </w:r>
      <w:r w:rsidRPr="003216E2">
        <w:rPr>
          <w:rFonts w:ascii="TH SarabunPSK" w:hAnsi="TH SarabunPSK" w:cs="TH SarabunPSK"/>
          <w:i/>
          <w:iCs/>
          <w:snapToGrid w:val="0"/>
          <w:spacing w:val="-6"/>
          <w:sz w:val="32"/>
          <w:szCs w:val="32"/>
          <w:cs/>
        </w:rPr>
        <w:t>คณะนักบวชชายหญิง</w:t>
      </w:r>
    </w:p>
    <w:p w14:paraId="4B6A1059" w14:textId="77777777" w:rsidR="003216E2" w:rsidRPr="003216E2" w:rsidRDefault="003216E2" w:rsidP="003216E2">
      <w:pPr>
        <w:adjustRightInd w:val="0"/>
        <w:snapToGrid w:val="0"/>
        <w:spacing w:line="480" w:lineRule="atLeast"/>
        <w:jc w:val="center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 xml:space="preserve">(โน้ต) </w:t>
      </w:r>
      <w:r w:rsidRPr="003216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บทบาทของครอบครัวและครู</w:t>
      </w:r>
    </w:p>
    <w:p w14:paraId="3F0203B1" w14:textId="77777777" w:rsidR="003216E2" w:rsidRPr="003216E2" w:rsidRDefault="003216E2" w:rsidP="003216E2">
      <w:pPr>
        <w:adjustRightInd w:val="0"/>
        <w:snapToGrid w:val="0"/>
        <w:spacing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216E2">
        <w:rPr>
          <w:rFonts w:ascii="TH SarabunPSK" w:hAnsi="TH SarabunPSK" w:cs="TH SarabunPSK"/>
          <w:i/>
          <w:iCs/>
          <w:sz w:val="32"/>
          <w:szCs w:val="32"/>
          <w:cs/>
        </w:rPr>
        <w:tab/>
        <w:t>ควรปลุกใจครอบครัวคริสตชนให้ส่งเสริมกระแสเรียกในลูกๆ ของตน หากพระเรียกลูกของเขาก็ยินดีที่จะสละถวายรับใช้พระเป็นเจ้า ครูและผู้อบรมเยาวชนจงให้คำแนะนำและชี้ทางให้เด็กๆ เพื่อพวกเขาจะได้สามารถเห็นแจ้งในกระแสเรียกและน้อมรับด้วยความสมัครใจ</w:t>
      </w:r>
    </w:p>
    <w:p w14:paraId="03D02FE3" w14:textId="44AC62AD" w:rsidR="003216E2" w:rsidRPr="003216E2" w:rsidRDefault="003216E2" w:rsidP="003216E2">
      <w:pPr>
        <w:adjustRightInd w:val="0"/>
        <w:spacing w:after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9.  </w:t>
      </w:r>
      <w:r w:rsidRPr="003216E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เราต้องส่งเสริมทุกสิ่งที่จำเป็น เพื่อได้รับกระแสเรียกจากพระเป็น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เจ้า</w:t>
      </w:r>
      <w:r w:rsidR="0060031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ก่อนอื่นหมดคำภาวนาซึ่งพระคริสตเจ้าทรงกำชับไว้ (ดู มธ 9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39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0EE1">
        <w:rPr>
          <w:rFonts w:ascii="TH SarabunPSK" w:hAnsi="TH SarabunPSK" w:cs="TH SarabunPSK"/>
          <w:color w:val="000000" w:themeColor="text1"/>
          <w:sz w:val="32"/>
          <w:szCs w:val="32"/>
        </w:rPr>
        <w:t>;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ลก10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2)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ภาวนาส่วนตัวและภาวนาพร้อมกันบางโอกาสในพิธีกรรม ในวันฉลองที่พระศาสนจักรกำหนด  นี่เป็นจุดประสงค์เอกในวันกระแสเรียกสากล ซึ่งสันตะสำนักตั้งไว้ให้กระทำทั่วโลกเป็นประจำทุกปี เรายังต้องส่งเสริมทุกสิ่งที่สามารถเร้าใจ และช่วยให้คนเข้าใจจนเขารับรู้และตอบสนองกระแสเรียกของพระเป็นเจ้า ตัวอย่างของบรรดาพระสงฆ์ ซึ่งแสดงให้เห็น</w:t>
      </w:r>
      <w:r w:rsidR="0060031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ความชื่นชมยินดีและ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ความสุข</w:t>
      </w:r>
      <w:r w:rsidR="0060031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แห่ง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ปาสกา   การจัดกลุ่มเพื่อเอาใจใส่เยาวชนในสังฆมณฑล</w:t>
      </w:r>
      <w:r w:rsidR="0060031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บทเทศน์และคำสอนในเรื่องกระแสเรียก การสัมมนาอบรมจิตใจ</w:t>
      </w:r>
      <w:r w:rsidR="0060031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เหล่านี้ล้วนถือเป็นกิจกรรมสำคัญสำหรับงานส่งเสริมกระแสเรียก </w:t>
      </w:r>
    </w:p>
    <w:p w14:paraId="64C9C95D" w14:textId="58DCE85E" w:rsidR="003216E2" w:rsidRPr="003216E2" w:rsidRDefault="003216E2" w:rsidP="003216E2">
      <w:pPr>
        <w:adjustRightInd w:val="0"/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16E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งานด้านนี้ต้องยึดหลักจิตวิทยาและวิชาครูเป็นที่ตั้ง นอกจากนี้ยังต้องคำนึงถึงคนวัยต่างๆ กันด้วย ปัจจุบันนี้มีงานรีบด่วนอีกประการหนึ่งคือเนื่องจากกระแสเรียกเป็นพระสงฆ์ของคนในวัยผู้ใหญ่มากขึ้น (บางคนก็เคยประกอบอาชีพมาแล้ว ) จึงจำต้องมีองค์การและวิธีการพิเศษเพื่อค้นหา ทะนุบำรุงและสร้างสรรค์กระแสเรียกแบบนี้</w:t>
      </w:r>
    </w:p>
    <w:p w14:paraId="325D1710" w14:textId="77777777" w:rsidR="00470EE1" w:rsidRPr="00470EE1" w:rsidRDefault="00470EE1" w:rsidP="00470EE1">
      <w:pPr>
        <w:adjustRightInd w:val="0"/>
        <w:snapToGrid w:val="0"/>
        <w:jc w:val="center"/>
        <w:rPr>
          <w:rFonts w:ascii="TH SarabunPSK" w:hAnsi="TH SarabunPSK" w:cs="TH SarabunPSK"/>
          <w:i/>
          <w:iCs/>
        </w:rPr>
      </w:pPr>
      <w:r w:rsidRPr="006B2E5B">
        <w:rPr>
          <w:rFonts w:cs="BrowalliaUPC" w:hint="cs"/>
          <w:sz w:val="32"/>
          <w:szCs w:val="32"/>
          <w:cs/>
        </w:rPr>
        <w:t>(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>โน้ต)</w:t>
      </w:r>
      <w:r w:rsidRPr="00470EE1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การหากระแสดรียกจากเด็กที่จบชั้นมัธยม</w:t>
      </w:r>
    </w:p>
    <w:p w14:paraId="384A867F" w14:textId="459FDF83" w:rsidR="00470EE1" w:rsidRPr="00470EE1" w:rsidRDefault="00470EE1" w:rsidP="00470EE1">
      <w:pPr>
        <w:adjustRightInd w:val="0"/>
        <w:snapToGrid w:val="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ab/>
        <w:t>ควรมีการรณรงค์เพื่อ</w:t>
      </w:r>
      <w:r w:rsidR="007D62E9">
        <w:rPr>
          <w:rFonts w:ascii="TH SarabunPSK" w:hAnsi="TH SarabunPSK" w:cs="TH SarabunPSK" w:hint="cs"/>
          <w:i/>
          <w:iCs/>
          <w:sz w:val="32"/>
          <w:szCs w:val="32"/>
          <w:cs/>
        </w:rPr>
        <w:t>ห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>า</w:t>
      </w:r>
      <w:r w:rsidR="007D62E9" w:rsidRPr="00470EE1">
        <w:rPr>
          <w:rFonts w:ascii="TH SarabunPSK" w:hAnsi="TH SarabunPSK" w:cs="TH SarabunPSK"/>
          <w:i/>
          <w:iCs/>
          <w:sz w:val="32"/>
          <w:szCs w:val="32"/>
          <w:cs/>
        </w:rPr>
        <w:t>ก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 xml:space="preserve">ระแสเรียกเป็นพระสงฆ์จากบรรดาชายหนุ่ม หรือผู้สูงอายุ เป็นต้นนักเรียนชั้นมัธยมและนักศึกษามหาวิทยาลัย 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ab/>
        <w:t>วิทยาลัยของสามเณราลัยควรเปิดรับสมัครนักศึกษาภายนอก</w:t>
      </w:r>
      <w:r w:rsidR="007D62E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>เฉพาะอย่างยิ่งนักศึกษาคาทอลิก</w:t>
      </w:r>
      <w:r w:rsidR="007D62E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470EE1">
        <w:rPr>
          <w:rFonts w:ascii="TH SarabunPSK" w:hAnsi="TH SarabunPSK" w:cs="TH SarabunPSK"/>
          <w:i/>
          <w:iCs/>
          <w:sz w:val="32"/>
          <w:szCs w:val="32"/>
          <w:cs/>
        </w:rPr>
        <w:t>และสนับสนุนให้นักศึกษาภายนอกร่วมกิจกรรมบางอย่างของเณร เช่น พิธีกรรมเพื่อเป็นการจูงใจทางอ้อม</w:t>
      </w:r>
    </w:p>
    <w:p w14:paraId="1620AD1F" w14:textId="5AF917C5" w:rsidR="00470EE1" w:rsidRDefault="00470EE1" w:rsidP="00470EE1">
      <w:pPr>
        <w:adjustRightInd w:val="0"/>
        <w:spacing w:line="480" w:lineRule="atLeast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70EE1">
        <w:rPr>
          <w:rFonts w:ascii="TH SarabunPSK" w:hAnsi="TH SarabunPSK" w:cs="TH SarabunPSK"/>
          <w:color w:val="000000" w:themeColor="text1"/>
          <w:sz w:val="32"/>
          <w:szCs w:val="32"/>
          <w:cs/>
        </w:rPr>
        <w:t>10. การส่งเสริมกระแสเรียกต้องดำเนินไปอย่างใจกว้าง คือ มิใช่ทำไปเพื่อสังฆมลฑลหรือประเทศชาติของตนเท่านั้น แต่เพื่อสังฆมณฑลหรือประเทศอื่นด้วย</w:t>
      </w:r>
      <w:r w:rsidR="007D62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70EE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เราควรระลึกถึงความต้องการของพระศาสนจักรส่วนรวม และ</w:t>
      </w:r>
      <w:r w:rsidRPr="00470EE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งานของพระเป็นเจ้า ซึ่งเรียกเราแต่ละคนให้ทำงานต่างๆ กัน</w:t>
      </w:r>
      <w:r w:rsidR="007D62E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70EE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เช่น เป็นพระสงฆ์ประจำสังฆมณฑล  เป็นมิชชันนารีหรือเป็นนักบวช  เพื่อบรรลุเป้าหมายนี้ง่ายขึ้นควรมีศูนย์ในแต่ละสังฆมณฑล เพื่อเปิดโอกาสให้พระสงฆ์ประจำสังฆมณฑล และนักบวชทำงานร่วมกันในการส่งเสริมกระแสเรียก</w:t>
      </w:r>
    </w:p>
    <w:p w14:paraId="5926902A" w14:textId="429B9D43" w:rsidR="002A59E0" w:rsidRDefault="00390FF4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ab/>
      </w:r>
      <w:r w:rsidR="007D62E9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1</w:t>
      </w:r>
      <w:r w:rsidR="002A59E0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.</w:t>
      </w:r>
      <w:r w:rsidR="00470EE1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4</w:t>
      </w:r>
      <w:r w:rsidR="002A59E0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 xml:space="preserve"> 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กฤษฎีกาสมัชชาใหญ่ของพระศาสนจักรคาทอลิกในประเทศไทย คริสตศักราช 2015 ข้อ 38</w:t>
      </w:r>
    </w:p>
    <w:p w14:paraId="4C2898E1" w14:textId="35D21B64" w:rsidR="00390FF4" w:rsidRPr="00390FF4" w:rsidRDefault="00390FF4" w:rsidP="00470EE1">
      <w:pPr>
        <w:spacing w:after="0" w:line="480" w:lineRule="atLeast"/>
        <w:ind w:firstLine="720"/>
        <w:rPr>
          <w:rStyle w:val="fontstyle01"/>
          <w:rFonts w:ascii="TH SarabunPSK" w:hAnsi="TH SarabunPSK" w:cs="TH SarabunPSK"/>
          <w:sz w:val="32"/>
          <w:szCs w:val="32"/>
        </w:rPr>
      </w:pPr>
      <w:r w:rsidRPr="00390FF4">
        <w:rPr>
          <w:rStyle w:val="fontstyle01"/>
          <w:rFonts w:ascii="TH SarabunPSK" w:hAnsi="TH SarabunPSK" w:cs="TH SarabunPSK"/>
          <w:sz w:val="32"/>
          <w:szCs w:val="32"/>
          <w:cs/>
        </w:rPr>
        <w:t>กระแสเรียกเพื่อเป็นผู้อภิบาลและผู้ร่วมอภิบาล</w:t>
      </w:r>
    </w:p>
    <w:p w14:paraId="4C7DE021" w14:textId="77777777" w:rsidR="00390FF4" w:rsidRPr="00390FF4" w:rsidRDefault="00390FF4" w:rsidP="00470EE1">
      <w:pPr>
        <w:spacing w:after="0" w:line="480" w:lineRule="atLeast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01"/>
          <w:rFonts w:ascii="TH SarabunPSK" w:hAnsi="TH SarabunPSK" w:cs="TH SarabunPSK"/>
          <w:sz w:val="32"/>
          <w:szCs w:val="32"/>
          <w:cs/>
        </w:rPr>
        <w:tab/>
      </w:r>
      <w:r w:rsidRPr="00390FF4">
        <w:rPr>
          <w:rStyle w:val="fontstyle11"/>
          <w:rFonts w:ascii="TH SarabunPSK" w:hAnsi="TH SarabunPSK" w:cs="TH SarabunPSK"/>
        </w:rPr>
        <w:t xml:space="preserve">38. </w:t>
      </w:r>
      <w:r w:rsidRPr="00390FF4">
        <w:rPr>
          <w:rStyle w:val="fontstyle31"/>
          <w:rFonts w:ascii="TH SarabunPSK" w:hAnsi="TH SarabunPSK" w:cs="TH SarabunPSK"/>
          <w:cs/>
        </w:rPr>
        <w:t xml:space="preserve">การพัฒนาเด็กและเยาวชนให้เป็นคริสตชนที่รักพระเจ้า คือหลักประกันอนาคตของพระศาสนจักรในการสร้างผู้อภิบาลและผู้ร่วมอภิบาล แม้ว่าสภาพของสังคมปัจจุบันทำให้กระแสเรียกเพื่อเป็นพระสงฆ์และนักบวชมีแนวโน้มลดลง จึงจำเป็นที่ชุมชนศิษย์พระคริสต์ต้องเจริญชีวิตแห่งความเป็นน้ำหนึ่งใจเดียวกันอย่างเข้มแข็งมากขึ้น โดยร่วมภาวนาอย่างเข้มข้นเพื่อกระแสเรียกการเป็นผู้อภิบาลและผู้ร่วมอภิบาล เจริญชีวิตเป็นประจักษ์พยานเด่นชัดมากขึ้นกว่าเดิม มีความกล้าหาญที่จะเสนอหนทางและวิธีการใหม่ๆ เพื่อก่อให้เกิดการตอบรับกระแสเรียกแห่งการถวายตนแด่พระเจ้าในรูปแบบต่างๆ </w:t>
      </w:r>
    </w:p>
    <w:p w14:paraId="140C3D83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 xml:space="preserve">งานอภิบาลกระแสเรียกต้องเป็นหน้าที่ของทุกคน ทั้งบรรดาพระสังฆราช พระสงฆ์ นักบวช และฆราวาส โดยเฉพาะอย่างยิ่งครอบครัว ชุมชนวัดและสถานศึกษาคาทอลิก </w:t>
      </w:r>
    </w:p>
    <w:p w14:paraId="34A0972B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บิดามารดาต้องตระหนักถึงบทบาทในการอบรมกระแสเรียกเบื้องต้นให้กับลูกหลานในครอบครัว พร้อมจะสนับสนุนและเสียสละด้วยความยินดีให้ลูกๆ ของตนได้ตอบสนองกระแสเรียกเพื่อเป็นผู้อภิบาลและผู้ร่วมอภิบาล</w:t>
      </w:r>
    </w:p>
    <w:p w14:paraId="0FD41887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สภาภิบาลวัดควรมีผู้ดูแลรับผิดชอบงานอภิบาลกระแสเรียก ทำหน้าที่ส่งเสริม สนับสนุนกระแสเรียกพระสงฆ์และนักบวชในวัดของตน</w:t>
      </w:r>
    </w:p>
    <w:p w14:paraId="56BDA698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ครูจิตตาภิบาลในสถานศึกษาคาทอลิกมีบทบาทที่สำคัญในการส่งเสริมกระแสเรียก ควรสอน พูดคุยและสร้างความเข้าใจแก่ผู้เรียนเรื่องกระแสเรียกอย่างสม่ำเสมอ มีการสวดภาวนาเพื่อกระแสเรียกเป็นประจำ</w:t>
      </w:r>
    </w:p>
    <w:p w14:paraId="44ACEDDC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90FF4">
        <w:rPr>
          <w:rStyle w:val="fontstyle31"/>
          <w:rFonts w:ascii="TH SarabunPSK" w:hAnsi="TH SarabunPSK" w:cs="TH SarabunPSK"/>
          <w:cs/>
        </w:rPr>
        <w:t>สามเณราลัยและบ้านอบรมต่างๆ ต้องได้รับการเอาใจใส่และสนับสนุนอย่างจริงจัง มีการปฏิรูปการอบรมให้เหมาะสมกับวัยและสถานการณ์ของสังคมโลกปัจจุบัน เพื่อให้ผู้รับการอบรมมีความพร้อมเพื่อเป็นผู้อภิบาลและผู้ประกาศข่าวดี</w:t>
      </w:r>
    </w:p>
    <w:p w14:paraId="6A6F554F" w14:textId="77777777" w:rsidR="00390FF4" w:rsidRPr="00390FF4" w:rsidRDefault="00390FF4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</w:pPr>
    </w:p>
    <w:p w14:paraId="1A3AC775" w14:textId="5C02949D" w:rsidR="002A59E0" w:rsidRDefault="002A59E0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</w:p>
    <w:p w14:paraId="4852D992" w14:textId="77777777" w:rsidR="00AF14BA" w:rsidRDefault="00AF14BA" w:rsidP="00AF14BA">
      <w:pPr>
        <w:tabs>
          <w:tab w:val="left" w:pos="2625"/>
          <w:tab w:val="center" w:pos="4706"/>
        </w:tabs>
        <w:spacing w:after="0" w:line="228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298684" w14:textId="77777777" w:rsidR="005216E6" w:rsidRDefault="005216E6">
      <w:pPr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alibri" w:hAnsi="TH SarabunPSK" w:cs="TH SarabunPSK"/>
          <w:b/>
          <w:bCs/>
          <w:sz w:val="36"/>
          <w:szCs w:val="36"/>
          <w:cs/>
        </w:rPr>
        <w:br w:type="page"/>
      </w:r>
    </w:p>
    <w:p w14:paraId="77872978" w14:textId="3E170EEF" w:rsidR="00AF14BA" w:rsidRPr="00AF14BA" w:rsidRDefault="00264005" w:rsidP="00AF14BA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lastRenderedPageBreak/>
        <w:t>2</w:t>
      </w:r>
      <w:r w:rsidR="00AF14BA" w:rsidRPr="00AF14BA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. สภาพความเป็นจริงของการอภิบาลกระแสเรียกของพระศาสนจักรคาทอลิกไทย</w:t>
      </w:r>
    </w:p>
    <w:p w14:paraId="71659B78" w14:textId="6C354ECA" w:rsidR="00AF14BA" w:rsidRPr="009D1AE0" w:rsidRDefault="00AF14BA" w:rsidP="00AF14BA">
      <w:pPr>
        <w:spacing w:after="0" w:line="480" w:lineRule="atLeast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64005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2</w:t>
      </w:r>
      <w:r w:rsidRP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.1 </w:t>
      </w:r>
      <w:r w:rsidRPr="009D1AE0">
        <w:rPr>
          <w:rFonts w:ascii="TH SarabunPSK" w:eastAsia="Calibri" w:hAnsi="TH SarabunPSK" w:cs="TH SarabunPSK"/>
          <w:b/>
          <w:bCs/>
          <w:sz w:val="36"/>
          <w:szCs w:val="36"/>
          <w:cs/>
        </w:rPr>
        <w:t>สรุปซีโนดพระศาสนจักรไทย เรื่องการอภิบาลกระแสเรียก</w:t>
      </w:r>
      <w:r w:rsidRP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(ค.ศ. 2021-2022)</w:t>
      </w:r>
    </w:p>
    <w:p w14:paraId="620A366A" w14:textId="291A5364" w:rsidR="00AF14BA" w:rsidRPr="00AF14BA" w:rsidRDefault="00AF14BA" w:rsidP="00AF14BA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AF14BA">
        <w:rPr>
          <w:rFonts w:ascii="TH SarabunPSK" w:eastAsia="Calibri" w:hAnsi="TH SarabunPSK" w:cs="TH SarabunPSK"/>
          <w:sz w:val="32"/>
          <w:szCs w:val="32"/>
          <w:cs/>
        </w:rPr>
        <w:t xml:space="preserve">เสนอให้ พระสังฆราช พระสงฆ์ นักบวช และฆราวาส โดยเฉพาะครอบครัว ชุมชนวัด และสถานศึกษาคาทอลิก มีหน้าที่ร่วมมือกันส่งเสริมสนับสนุนงานอภิบาลกระแสเรียกในทุกรูปแบบ </w:t>
      </w:r>
    </w:p>
    <w:p w14:paraId="088840A9" w14:textId="71FDEA35" w:rsidR="00AF14BA" w:rsidRPr="00AF14BA" w:rsidRDefault="00AF14BA" w:rsidP="00AF14BA">
      <w:pPr>
        <w:pStyle w:val="ListParagraph"/>
        <w:spacing w:after="0" w:line="48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AF14BA">
        <w:rPr>
          <w:rFonts w:ascii="TH SarabunPSK" w:eastAsia="Calibri" w:hAnsi="TH SarabunPSK" w:cs="TH SarabunPSK"/>
          <w:sz w:val="32"/>
          <w:szCs w:val="32"/>
          <w:cs/>
        </w:rPr>
        <w:t>เสนอให้ บิดามารดาตระหนักถึงบทบาทในการอบรมกระแสเรียกเบื้องต้นให้กับลูกหลานในครอบครัว พร้อมทั้งสนับสนุน เสียสละด้วยความยินดีให้ลูกๆ ของตนได้ตอบสนองกระแสเรียก</w:t>
      </w:r>
    </w:p>
    <w:p w14:paraId="26BAEF15" w14:textId="670497DC" w:rsidR="00AF14BA" w:rsidRPr="00AF14BA" w:rsidRDefault="00AF14BA" w:rsidP="00AF14BA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3. </w:t>
      </w:r>
      <w:r w:rsidRPr="00AF14BA">
        <w:rPr>
          <w:rFonts w:ascii="TH SarabunPSK" w:eastAsia="Calibri" w:hAnsi="TH SarabunPSK" w:cs="TH SarabunPSK"/>
          <w:sz w:val="32"/>
          <w:szCs w:val="32"/>
          <w:cs/>
        </w:rPr>
        <w:t>เสนอให้ สภาภิบาลวัดควรมีผู้ดูแลรับผิดชอบงานอภิบาลกระแสเรียก ทำหน้าที่ส่งเสริม สนับสนุนกระแสเรียกพระสงฆ์และนักบวชในวัดของตน</w:t>
      </w:r>
    </w:p>
    <w:p w14:paraId="09F02F11" w14:textId="4D24C359" w:rsidR="00AF14BA" w:rsidRPr="00AF14BA" w:rsidRDefault="00AF14BA" w:rsidP="00AF14BA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4. </w:t>
      </w:r>
      <w:r w:rsidRPr="00AF14BA">
        <w:rPr>
          <w:rFonts w:ascii="TH SarabunPSK" w:eastAsia="Calibri" w:hAnsi="TH SarabunPSK" w:cs="TH SarabunPSK"/>
          <w:sz w:val="32"/>
          <w:szCs w:val="32"/>
          <w:cs/>
        </w:rPr>
        <w:t>เสนอให้ เสริมสร้างและสนับสนุนให้เด็กและเยาวชน ได้รับการอบรมและพัฒนาเพื่อ</w:t>
      </w:r>
      <w:r w:rsidRPr="00AF14BA">
        <w:rPr>
          <w:rFonts w:ascii="TH SarabunPSK" w:eastAsia="Calibri" w:hAnsi="TH SarabunPSK" w:cs="TH SarabunPSK"/>
          <w:spacing w:val="-4"/>
          <w:sz w:val="32"/>
          <w:szCs w:val="32"/>
          <w:cs/>
        </w:rPr>
        <w:t>สามารถตอบสนองกระแสเรียกของตน และเติบโตเป็นคริสตชนที่มีคุณภาพ ให้พวกเขามีส่วนร่วมในกิจกรรมของวัด (ใช้สื่อและเทคโนโลยีเป็นเครื่องมือในการดำเนินงาน)</w:t>
      </w:r>
    </w:p>
    <w:p w14:paraId="62ED3260" w14:textId="12D5EF03" w:rsidR="00AF14BA" w:rsidRPr="00AF14BA" w:rsidRDefault="00AF14BA" w:rsidP="00AF14BA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F14BA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AF14BA">
        <w:rPr>
          <w:rFonts w:ascii="TH SarabunPSK" w:hAnsi="TH SarabunPSK" w:cs="TH SarabunPSK"/>
          <w:sz w:val="32"/>
          <w:szCs w:val="32"/>
          <w:cs/>
        </w:rPr>
        <w:t>“สถานศึกษาคาทอลิก” เป็นสนามงานอภิบาล การประกาศข่าวดี และส่งเสริมกระแสเรียก</w:t>
      </w:r>
    </w:p>
    <w:p w14:paraId="18E177B9" w14:textId="16072A82" w:rsidR="00AF14BA" w:rsidRDefault="00AF14BA" w:rsidP="00AF14BA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6. </w:t>
      </w:r>
      <w:r w:rsidRPr="00AF14BA">
        <w:rPr>
          <w:rFonts w:ascii="TH SarabunPSK" w:eastAsia="Calibri" w:hAnsi="TH SarabunPSK" w:cs="TH SarabunPSK"/>
          <w:sz w:val="32"/>
          <w:szCs w:val="32"/>
          <w:cs/>
        </w:rPr>
        <w:t>เสนอให้ ส่งเสริมวันกระแสเรียก ให้เป็นกิจกรรมประจำปีในสังฆมณฑล และเขตชุมชนวัดอย่างจริงจัง เพื่อเด็กและเยาวชนจะได้รู้จักกระแสเรียกของพระสงฆ์และนักบวชที่หลากหลายรูปแบบมากขึ้น</w:t>
      </w:r>
    </w:p>
    <w:p w14:paraId="16D59116" w14:textId="61B45C5B" w:rsidR="00AF14BA" w:rsidRDefault="00AF14BA" w:rsidP="00AF14BA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F4806F1" w14:textId="6747A9B9" w:rsidR="00AF14BA" w:rsidRDefault="00AF14BA" w:rsidP="00AF14BA">
      <w:pPr>
        <w:spacing w:after="0" w:line="480" w:lineRule="atLeast"/>
        <w:jc w:val="thaiDistribute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264005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2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.2 </w:t>
      </w:r>
      <w:r w:rsid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ขอเสนอเรื่องการอภิบาลกระแสเรียกหลังจากได้ประชุมผู้แทนผู้ให้การอบรมในบ้านเณร ผู้แทนแผนกครอบครัว แผนกฆราวาส และผู้แทนคณะเซอร่าแห่งประเทศไทย (21 กันยายน 2022)</w:t>
      </w:r>
    </w:p>
    <w:p w14:paraId="5C6358D2" w14:textId="3DCD601F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D1AE0">
        <w:rPr>
          <w:rFonts w:ascii="TH SarabunPSK" w:hAnsi="TH SarabunPSK" w:cs="TH SarabunPSK"/>
          <w:sz w:val="32"/>
          <w:szCs w:val="32"/>
          <w:cs/>
        </w:rPr>
        <w:t xml:space="preserve">. การส่งเสริมกระแสเรียกเป็นที่ของคริสตชนทุกคน เนื่องด้วยพระสังฆราชเป็นหัวหน้าของกลุ่มคริสตชน ต้องรับผิดชอบความอยู่รอดของพระศาสนจักร  และผู้สืบตำแหน่งบรรดาอัครสาวก จึงถือเป็นหน้าที่ของพระสังฆราชเป็นอันดับแรกที่จะต้องส่งเสริมและประสานงานด้านกระแสเรียกเป็นพระสงฆ์ </w:t>
      </w:r>
    </w:p>
    <w:p w14:paraId="6A53493B" w14:textId="77777777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D1AE0">
        <w:rPr>
          <w:rFonts w:ascii="TH SarabunPSK" w:hAnsi="TH SarabunPSK" w:cs="TH SarabunPSK"/>
          <w:sz w:val="32"/>
          <w:szCs w:val="32"/>
          <w:cs/>
        </w:rPr>
        <w:t>ดังนั้น พระสังฆราช พระสงฆ์ นักบวช และฆราวาส โดยเฉพาะครอบครัว ชุมชนวัด และสถานศึกษาคาทอลิก มีหน้าที่ร่วมมือกันส่งเสริมสนับสนุนงานอภิบาลกระแสเรียก ในทุกรูปแบบ โดยมีบ้านเณร</w:t>
      </w:r>
      <w:bookmarkStart w:id="2" w:name="_Hlk125360183"/>
      <w:r w:rsidRPr="009D1AE0">
        <w:rPr>
          <w:rFonts w:ascii="TH SarabunPSK" w:hAnsi="TH SarabunPSK" w:cs="TH SarabunPSK"/>
          <w:sz w:val="32"/>
          <w:szCs w:val="32"/>
          <w:cs/>
        </w:rPr>
        <w:t>เล็กของแต่ละสังฆมณฑล</w:t>
      </w:r>
      <w:bookmarkEnd w:id="2"/>
      <w:r w:rsidRPr="009D1AE0">
        <w:rPr>
          <w:rFonts w:ascii="TH SarabunPSK" w:hAnsi="TH SarabunPSK" w:cs="TH SarabunPSK"/>
          <w:sz w:val="32"/>
          <w:szCs w:val="32"/>
          <w:cs/>
        </w:rPr>
        <w:t>เป็นศูนย์กลางการประสานงาน และทุกองค์กรแบ่งงานความรับผิดชอบ และทำงานอย่างมีเอกภาพ</w:t>
      </w:r>
    </w:p>
    <w:p w14:paraId="182D3E38" w14:textId="4D0D7525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9D1AE0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บิดามารดาตระหนักถึงบทบาทในการอบรมกระแสเรียกเบื้องต้นให้กับลูกหลานในครอบครัว พร้อมทั้งสนับสนุน เสียสละด้วยความยินดีให้ลูก ๆ ของตนได้ตอบสนองกระแสเรียก</w:t>
      </w:r>
    </w:p>
    <w:p w14:paraId="1AB89F65" w14:textId="683CECBA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>3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พระสงฆ์ สภาภิบาล และผู้อภิบาลกระแสเรียกในระดับวัด เสริมสร้างและสนับสนุนให้เด็กและเยาวชน ได้รับการอบรมและพัฒนาเพื่อสามารถตอบสนองกระแสเรียกของตน และเติบโตเป็นคริสตชนที่มีคุณภาพ ให้พวกเขามีส่วนร่วมในกิจกรรมของวัด รวมทั้งอบรมคุณธรรมพื้นฐานในการดำเนินชีวิตคริสตชน เช่น คุณธรรมความรัก ความเมตตา จิตอาสา ฯลฯ โดยใช้การอบรมที่หลากหลายและมีประสิทธิภาพ เป็นต้น ผ่านทางสื่อที่เด็กและเยาวชนสนใจ  โซเชียลมีเดีย และเทคโนโลยีในรูปแบบต่างๆ ฯลฯ</w:t>
      </w:r>
    </w:p>
    <w:p w14:paraId="02C13077" w14:textId="3479B7A3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 xml:space="preserve">. ชุมชนวัดมีส่วนร่วมในการสนับสนุนและส่งเสริมกระแสเรียกในวัดของตนโดยผ่านทางกิจกรรมต่างๆ ของทางวัด </w:t>
      </w:r>
    </w:p>
    <w:p w14:paraId="486CF4F6" w14:textId="191181C9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ทุกสังฆมณฑลมีหน่วยงานอภิบาลกระแสเรียก (</w:t>
      </w:r>
      <w:r w:rsidRPr="009D1AE0">
        <w:rPr>
          <w:rFonts w:ascii="TH SarabunPSK" w:eastAsia="Calibri" w:hAnsi="TH SarabunPSK" w:cs="TH SarabunPSK"/>
          <w:sz w:val="32"/>
          <w:szCs w:val="32"/>
        </w:rPr>
        <w:t xml:space="preserve">The pastoral care of vocations) 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 xml:space="preserve">ตามเจตนารมณ์ของพระศาสนจักรสากล </w:t>
      </w:r>
      <w:r w:rsidRPr="009D1AE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มีคุณพ่อผู้จัดการหน่วยงานฯ และมีคณะกรรมการกระแสเรียกระดับสังฆมณฑล</w:t>
      </w:r>
    </w:p>
    <w:p w14:paraId="16FE4FE6" w14:textId="31CF2A8A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ทุกสังฆมณฑลส่งเสริมวันกระแสเรียก ให้เป็นกิจกรรมประจำปีในสังฆมณฑล และเขตชุมชนวัดอย่างจริงจัง เพื่อเด็กและเยาวชนจะได้รู้จักกระแสเรียกของพระสงฆ์และนักบวชที่หลากหลายรูปแบบมากขึ้น</w:t>
      </w:r>
    </w:p>
    <w:p w14:paraId="354BDC75" w14:textId="5153E6D0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 xml:space="preserve">. งานส่งเสริมกระแสเรียกเป็นงานหนึ่งของสภาภิบาลวัด โดยมีสมาชิกสภาภิบาล 1-2 ท่านเป็นผู้ดูแลรับผิดชอบงานอภิบาลกระแสเรียก ทำหน้าที่ส่งเสริม สนับสนุนกระแสเรียกพระสงฆ์และนักบวชในวัดของตน โดยมีการรายงานเรื่องกระแสเรียกในวัดทุกครั้งในการประชุมสภาภิบาลวัด </w:t>
      </w:r>
    </w:p>
    <w:p w14:paraId="3A554D4B" w14:textId="7A03AE77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วัดจัดสรรงบประมาณในการทำกิจกรรมส่งเสริมกระแสเรียก และมีการจัดกิจกรรมส่งเสริมกระแสเรียกที่เป็นรูปธรรมในรอบปี เช่น กิจกรรมวันกระแสเรียก (2 ครั้ง/ปี) ประชุมผู้ดูแลรับผิดชอบงานอภิบาลกระแสเรียกวัดกับหน่วยงานอภิบาลกระแสเรียกสังฆมณฑล (2 ครั้ง/ปี)</w:t>
      </w:r>
    </w:p>
    <w:p w14:paraId="75831973" w14:textId="754B1A64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สนับสนุนและเสริมสร้างบุคลากรใหม่ๆ เข้ามาทำหน้าที่ในการอภิบาลส่งเสริมกระแสเรียก ทั้งระดับวัด และระดับสังฆมณฑล</w:t>
      </w:r>
    </w:p>
    <w:p w14:paraId="41743D80" w14:textId="0B16D228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D1AE0">
        <w:rPr>
          <w:rFonts w:ascii="TH SarabunPSK" w:eastAsia="Calibri" w:hAnsi="TH SarabunPSK" w:cs="TH SarabunPSK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9D1AE0">
        <w:rPr>
          <w:rFonts w:ascii="TH SarabunPSK" w:eastAsia="Calibri" w:hAnsi="TH SarabunPSK" w:cs="TH SarabunPSK"/>
          <w:sz w:val="32"/>
          <w:szCs w:val="32"/>
          <w:cs/>
        </w:rPr>
        <w:t>. ส่งเสริมสนับสนุนกลุ่มกิจกรรมคาทอลิกที่ทำงานอภิบาลส่งเสริมกระแสเรียก เช่น กลุ่มเซอร่า ฯลฯ รวมทั้งจัดตั้งกองทุนเพื่อส่งเสริมกระแสเรียก</w:t>
      </w:r>
    </w:p>
    <w:p w14:paraId="2368208F" w14:textId="71DCDA0B" w:rsidR="009D1AE0" w:rsidRPr="009D1AE0" w:rsidRDefault="009D1AE0" w:rsidP="009D1AE0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D1AE0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D1AE0">
        <w:rPr>
          <w:rFonts w:ascii="TH SarabunPSK" w:hAnsi="TH SarabunPSK" w:cs="TH SarabunPSK"/>
          <w:sz w:val="32"/>
          <w:szCs w:val="32"/>
          <w:cs/>
        </w:rPr>
        <w:t>. “สถานศึกษาคาทอลิก” เป็นสนามงานอภิบาล การประกาศข่าวดี และให้ความสำคัญกับการส่งเสริมกระแสเรียก</w:t>
      </w:r>
    </w:p>
    <w:p w14:paraId="78CFFB67" w14:textId="549C5425" w:rsidR="002A59E0" w:rsidRPr="009D1AE0" w:rsidRDefault="009D1AE0" w:rsidP="009D1AE0">
      <w:pPr>
        <w:spacing w:after="0" w:line="480" w:lineRule="atLeast"/>
        <w:ind w:firstLine="720"/>
        <w:jc w:val="both"/>
        <w:rPr>
          <w:rFonts w:ascii="TH SarabunPSK" w:hAnsi="TH SarabunPSK" w:cs="TH SarabunPSK"/>
          <w:sz w:val="24"/>
          <w:szCs w:val="32"/>
        </w:rPr>
      </w:pPr>
      <w:r w:rsidRPr="009D1AE0">
        <w:rPr>
          <w:rFonts w:ascii="TH SarabunPSK" w:hAnsi="TH SarabunPSK" w:cs="TH SarabunPSK"/>
          <w:sz w:val="24"/>
          <w:szCs w:val="32"/>
          <w:cs/>
        </w:rPr>
        <w:t>1</w:t>
      </w:r>
      <w:r>
        <w:rPr>
          <w:rFonts w:ascii="TH SarabunPSK" w:hAnsi="TH SarabunPSK" w:cs="TH SarabunPSK" w:hint="cs"/>
          <w:sz w:val="24"/>
          <w:szCs w:val="32"/>
          <w:cs/>
        </w:rPr>
        <w:t>2</w:t>
      </w:r>
      <w:r w:rsidRPr="009D1AE0">
        <w:rPr>
          <w:rFonts w:ascii="TH SarabunPSK" w:hAnsi="TH SarabunPSK" w:cs="TH SarabunPSK"/>
          <w:sz w:val="24"/>
          <w:szCs w:val="32"/>
          <w:cs/>
        </w:rPr>
        <w:t>. เพื่อสนองความต้องการต่างๆ ของสัตบุรุษและตามคำเชิญชวนของพระเยซูเจ้าที่ว่า “ข้าวที่จะเก็บเกี่ยวมีมาก แต่คนงานมีน้อย จงวอนขอเจ้าของนาให้ส่งคนงานมาเก็บเกี่ยวข้าวของพระองค์เถิด” (มธ 9</w:t>
      </w:r>
      <w:r w:rsidRPr="009D1AE0">
        <w:rPr>
          <w:rFonts w:ascii="TH SarabunPSK" w:hAnsi="TH SarabunPSK" w:cs="TH SarabunPSK"/>
          <w:sz w:val="24"/>
          <w:szCs w:val="32"/>
        </w:rPr>
        <w:t>:</w:t>
      </w:r>
      <w:r w:rsidRPr="009D1AE0">
        <w:rPr>
          <w:rFonts w:ascii="TH SarabunPSK" w:hAnsi="TH SarabunPSK" w:cs="TH SarabunPSK"/>
          <w:sz w:val="24"/>
          <w:szCs w:val="32"/>
          <w:cs/>
        </w:rPr>
        <w:t>37-38) คริสตชนทุกคนต้องถือเป็นหน้าที่ที่จะช่วยกันส่งเสริมกระแสเรียกพระสงฆ์และนักบวช ทั้งด้วยการภาวนาวอนขอพระเจ้า และการสนับสนุนด้านต่าง ๆ ตามกำลังความสามารถ</w:t>
      </w:r>
    </w:p>
    <w:sectPr w:rsidR="002A59E0" w:rsidRPr="009D1AE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3A76" w14:textId="77777777" w:rsidR="00351E9C" w:rsidRDefault="00351E9C" w:rsidP="001926FD">
      <w:pPr>
        <w:spacing w:after="0" w:line="240" w:lineRule="auto"/>
      </w:pPr>
      <w:r>
        <w:separator/>
      </w:r>
    </w:p>
  </w:endnote>
  <w:endnote w:type="continuationSeparator" w:id="0">
    <w:p w14:paraId="70530F0C" w14:textId="77777777" w:rsidR="00351E9C" w:rsidRDefault="00351E9C" w:rsidP="00192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SL-ThaiCommon-Bold">
    <w:altName w:val="Cambria"/>
    <w:panose1 w:val="00000000000000000000"/>
    <w:charset w:val="00"/>
    <w:family w:val="roman"/>
    <w:notTrueType/>
    <w:pitch w:val="default"/>
  </w:font>
  <w:font w:name="TFPimai-Bold">
    <w:altName w:val="Cambria"/>
    <w:panose1 w:val="00000000000000000000"/>
    <w:charset w:val="00"/>
    <w:family w:val="roman"/>
    <w:notTrueType/>
    <w:pitch w:val="default"/>
  </w:font>
  <w:font w:name="TFPimai">
    <w:altName w:val="Cambria"/>
    <w:panose1 w:val="00000000000000000000"/>
    <w:charset w:val="0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10054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E1BE3" w14:textId="7CEB806B" w:rsidR="00385AB1" w:rsidRDefault="00385A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954AA4" w14:textId="45977E1E" w:rsidR="001926FD" w:rsidRDefault="00192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CA5E1" w14:textId="77777777" w:rsidR="00351E9C" w:rsidRDefault="00351E9C" w:rsidP="001926FD">
      <w:pPr>
        <w:spacing w:after="0" w:line="240" w:lineRule="auto"/>
      </w:pPr>
      <w:r>
        <w:separator/>
      </w:r>
    </w:p>
  </w:footnote>
  <w:footnote w:type="continuationSeparator" w:id="0">
    <w:p w14:paraId="1D84C68B" w14:textId="77777777" w:rsidR="00351E9C" w:rsidRDefault="00351E9C" w:rsidP="00192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85F61"/>
    <w:multiLevelType w:val="hybridMultilevel"/>
    <w:tmpl w:val="CD32966E"/>
    <w:lvl w:ilvl="0" w:tplc="959C310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7101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48"/>
    <w:rsid w:val="00001DC8"/>
    <w:rsid w:val="00011702"/>
    <w:rsid w:val="00012049"/>
    <w:rsid w:val="00034F43"/>
    <w:rsid w:val="00037E4A"/>
    <w:rsid w:val="00041ABB"/>
    <w:rsid w:val="00051976"/>
    <w:rsid w:val="00060963"/>
    <w:rsid w:val="000628D3"/>
    <w:rsid w:val="00064AB4"/>
    <w:rsid w:val="000710D9"/>
    <w:rsid w:val="00074A33"/>
    <w:rsid w:val="00080308"/>
    <w:rsid w:val="00080E24"/>
    <w:rsid w:val="00087C84"/>
    <w:rsid w:val="000A0AF1"/>
    <w:rsid w:val="000A57D3"/>
    <w:rsid w:val="000A7C54"/>
    <w:rsid w:val="000C204C"/>
    <w:rsid w:val="000C5652"/>
    <w:rsid w:val="000D1F86"/>
    <w:rsid w:val="000D4D3C"/>
    <w:rsid w:val="000E3C30"/>
    <w:rsid w:val="0010399F"/>
    <w:rsid w:val="0011066E"/>
    <w:rsid w:val="00115658"/>
    <w:rsid w:val="001357A3"/>
    <w:rsid w:val="00136381"/>
    <w:rsid w:val="001378B5"/>
    <w:rsid w:val="00140B87"/>
    <w:rsid w:val="00143DE9"/>
    <w:rsid w:val="00151C3A"/>
    <w:rsid w:val="0015344D"/>
    <w:rsid w:val="001540D9"/>
    <w:rsid w:val="0017668A"/>
    <w:rsid w:val="001926FD"/>
    <w:rsid w:val="00195F6F"/>
    <w:rsid w:val="00197A01"/>
    <w:rsid w:val="001A17CB"/>
    <w:rsid w:val="001C1F40"/>
    <w:rsid w:val="001C4105"/>
    <w:rsid w:val="001F0164"/>
    <w:rsid w:val="001F2A21"/>
    <w:rsid w:val="00230630"/>
    <w:rsid w:val="00247AEF"/>
    <w:rsid w:val="002607EE"/>
    <w:rsid w:val="002617CC"/>
    <w:rsid w:val="00264005"/>
    <w:rsid w:val="00272CBA"/>
    <w:rsid w:val="00273B62"/>
    <w:rsid w:val="002748FE"/>
    <w:rsid w:val="00284B05"/>
    <w:rsid w:val="002A00BC"/>
    <w:rsid w:val="002A59E0"/>
    <w:rsid w:val="002B0E17"/>
    <w:rsid w:val="002D797B"/>
    <w:rsid w:val="002E11F8"/>
    <w:rsid w:val="002F2BB9"/>
    <w:rsid w:val="002F2D49"/>
    <w:rsid w:val="00300454"/>
    <w:rsid w:val="00302B0F"/>
    <w:rsid w:val="00304242"/>
    <w:rsid w:val="0031769A"/>
    <w:rsid w:val="003216E2"/>
    <w:rsid w:val="00323067"/>
    <w:rsid w:val="00332444"/>
    <w:rsid w:val="003325F9"/>
    <w:rsid w:val="00332A74"/>
    <w:rsid w:val="0033449C"/>
    <w:rsid w:val="00341AAF"/>
    <w:rsid w:val="00342D5A"/>
    <w:rsid w:val="003436A1"/>
    <w:rsid w:val="00345766"/>
    <w:rsid w:val="00346424"/>
    <w:rsid w:val="003515F7"/>
    <w:rsid w:val="00351E9C"/>
    <w:rsid w:val="00352A8A"/>
    <w:rsid w:val="003537D4"/>
    <w:rsid w:val="00353C93"/>
    <w:rsid w:val="00364B4E"/>
    <w:rsid w:val="00382748"/>
    <w:rsid w:val="00385AB1"/>
    <w:rsid w:val="00387320"/>
    <w:rsid w:val="00390FF4"/>
    <w:rsid w:val="00391CB5"/>
    <w:rsid w:val="0039219C"/>
    <w:rsid w:val="003A1242"/>
    <w:rsid w:val="003A24BE"/>
    <w:rsid w:val="003A4342"/>
    <w:rsid w:val="003A5A35"/>
    <w:rsid w:val="003A7101"/>
    <w:rsid w:val="003B4666"/>
    <w:rsid w:val="003B7B1B"/>
    <w:rsid w:val="003C76D6"/>
    <w:rsid w:val="003D10C1"/>
    <w:rsid w:val="003D37F6"/>
    <w:rsid w:val="003E17D8"/>
    <w:rsid w:val="003F6B4C"/>
    <w:rsid w:val="003F7217"/>
    <w:rsid w:val="00417219"/>
    <w:rsid w:val="00417F3D"/>
    <w:rsid w:val="00431F3F"/>
    <w:rsid w:val="00433D7A"/>
    <w:rsid w:val="00434709"/>
    <w:rsid w:val="004371C9"/>
    <w:rsid w:val="0045054F"/>
    <w:rsid w:val="00456C0C"/>
    <w:rsid w:val="00457858"/>
    <w:rsid w:val="00463861"/>
    <w:rsid w:val="00470EE1"/>
    <w:rsid w:val="00474FEE"/>
    <w:rsid w:val="00480270"/>
    <w:rsid w:val="0048087D"/>
    <w:rsid w:val="00486883"/>
    <w:rsid w:val="0048730D"/>
    <w:rsid w:val="00491F9C"/>
    <w:rsid w:val="00495233"/>
    <w:rsid w:val="004A2624"/>
    <w:rsid w:val="004A6753"/>
    <w:rsid w:val="004B4516"/>
    <w:rsid w:val="004C3F38"/>
    <w:rsid w:val="004D5EA1"/>
    <w:rsid w:val="004E0C9B"/>
    <w:rsid w:val="004E5545"/>
    <w:rsid w:val="004F1EB4"/>
    <w:rsid w:val="004F3A2C"/>
    <w:rsid w:val="004F41DF"/>
    <w:rsid w:val="004F5BBB"/>
    <w:rsid w:val="005105E2"/>
    <w:rsid w:val="005162C2"/>
    <w:rsid w:val="00517FA1"/>
    <w:rsid w:val="005216E6"/>
    <w:rsid w:val="00545B6B"/>
    <w:rsid w:val="00546F99"/>
    <w:rsid w:val="005471C5"/>
    <w:rsid w:val="0055485C"/>
    <w:rsid w:val="005569D7"/>
    <w:rsid w:val="005614CC"/>
    <w:rsid w:val="00570C12"/>
    <w:rsid w:val="0057111B"/>
    <w:rsid w:val="0057765F"/>
    <w:rsid w:val="00584AE8"/>
    <w:rsid w:val="00591340"/>
    <w:rsid w:val="00592360"/>
    <w:rsid w:val="005B17B6"/>
    <w:rsid w:val="005B4F35"/>
    <w:rsid w:val="005C0E53"/>
    <w:rsid w:val="005D3496"/>
    <w:rsid w:val="005D5F1C"/>
    <w:rsid w:val="005F33AB"/>
    <w:rsid w:val="005F73B6"/>
    <w:rsid w:val="00600319"/>
    <w:rsid w:val="0060664E"/>
    <w:rsid w:val="00607896"/>
    <w:rsid w:val="00615B40"/>
    <w:rsid w:val="0062185D"/>
    <w:rsid w:val="006237AE"/>
    <w:rsid w:val="00624DC9"/>
    <w:rsid w:val="006409B3"/>
    <w:rsid w:val="006412BE"/>
    <w:rsid w:val="00642145"/>
    <w:rsid w:val="00646E47"/>
    <w:rsid w:val="00651381"/>
    <w:rsid w:val="00661548"/>
    <w:rsid w:val="006802CF"/>
    <w:rsid w:val="00684FCA"/>
    <w:rsid w:val="006B5C15"/>
    <w:rsid w:val="006C1248"/>
    <w:rsid w:val="006D3353"/>
    <w:rsid w:val="006D6626"/>
    <w:rsid w:val="006E3AFB"/>
    <w:rsid w:val="006E3EBD"/>
    <w:rsid w:val="006E7190"/>
    <w:rsid w:val="006F37C5"/>
    <w:rsid w:val="006F4731"/>
    <w:rsid w:val="006F5A03"/>
    <w:rsid w:val="00707CD2"/>
    <w:rsid w:val="00716311"/>
    <w:rsid w:val="007251C7"/>
    <w:rsid w:val="00726FD0"/>
    <w:rsid w:val="00753F87"/>
    <w:rsid w:val="0075748E"/>
    <w:rsid w:val="0076284C"/>
    <w:rsid w:val="00767787"/>
    <w:rsid w:val="007743C4"/>
    <w:rsid w:val="00783C1D"/>
    <w:rsid w:val="00785DBB"/>
    <w:rsid w:val="00786A97"/>
    <w:rsid w:val="007906DD"/>
    <w:rsid w:val="00792DD9"/>
    <w:rsid w:val="007A1902"/>
    <w:rsid w:val="007B05B3"/>
    <w:rsid w:val="007B0B95"/>
    <w:rsid w:val="007B1FFE"/>
    <w:rsid w:val="007C31BB"/>
    <w:rsid w:val="007C321A"/>
    <w:rsid w:val="007C6FD0"/>
    <w:rsid w:val="007D62E9"/>
    <w:rsid w:val="007E1B3B"/>
    <w:rsid w:val="007E20F5"/>
    <w:rsid w:val="007E5DF8"/>
    <w:rsid w:val="007F1ECE"/>
    <w:rsid w:val="007F2EBB"/>
    <w:rsid w:val="007F339D"/>
    <w:rsid w:val="00800888"/>
    <w:rsid w:val="00803C2E"/>
    <w:rsid w:val="00812544"/>
    <w:rsid w:val="00817653"/>
    <w:rsid w:val="0082191E"/>
    <w:rsid w:val="0083275D"/>
    <w:rsid w:val="008333D8"/>
    <w:rsid w:val="00846F7D"/>
    <w:rsid w:val="00851039"/>
    <w:rsid w:val="00853888"/>
    <w:rsid w:val="008572B4"/>
    <w:rsid w:val="00860FAC"/>
    <w:rsid w:val="008670C5"/>
    <w:rsid w:val="00882A77"/>
    <w:rsid w:val="008937BF"/>
    <w:rsid w:val="00895F3B"/>
    <w:rsid w:val="0089631C"/>
    <w:rsid w:val="008A2B16"/>
    <w:rsid w:val="008B2443"/>
    <w:rsid w:val="008B2534"/>
    <w:rsid w:val="008B5ABD"/>
    <w:rsid w:val="008B794A"/>
    <w:rsid w:val="008C1BD3"/>
    <w:rsid w:val="008C211C"/>
    <w:rsid w:val="008C2933"/>
    <w:rsid w:val="008C5336"/>
    <w:rsid w:val="008C635E"/>
    <w:rsid w:val="008D0F09"/>
    <w:rsid w:val="008E3BF5"/>
    <w:rsid w:val="008E52D0"/>
    <w:rsid w:val="008F5415"/>
    <w:rsid w:val="00900C5A"/>
    <w:rsid w:val="0090198E"/>
    <w:rsid w:val="009044E4"/>
    <w:rsid w:val="00920AB3"/>
    <w:rsid w:val="009246ED"/>
    <w:rsid w:val="009316E4"/>
    <w:rsid w:val="00942AB7"/>
    <w:rsid w:val="00943ED3"/>
    <w:rsid w:val="009445FE"/>
    <w:rsid w:val="00951309"/>
    <w:rsid w:val="00954E3E"/>
    <w:rsid w:val="009776D3"/>
    <w:rsid w:val="00985F15"/>
    <w:rsid w:val="00991A3E"/>
    <w:rsid w:val="009A4BAF"/>
    <w:rsid w:val="009A4BE0"/>
    <w:rsid w:val="009A50FE"/>
    <w:rsid w:val="009B4638"/>
    <w:rsid w:val="009C7038"/>
    <w:rsid w:val="009D1AE0"/>
    <w:rsid w:val="009D1C05"/>
    <w:rsid w:val="009D291B"/>
    <w:rsid w:val="009D7AE6"/>
    <w:rsid w:val="009E148F"/>
    <w:rsid w:val="009E4BAA"/>
    <w:rsid w:val="009E6D45"/>
    <w:rsid w:val="009F06CB"/>
    <w:rsid w:val="009F3849"/>
    <w:rsid w:val="009F39A0"/>
    <w:rsid w:val="00A000C8"/>
    <w:rsid w:val="00A03AE0"/>
    <w:rsid w:val="00A10660"/>
    <w:rsid w:val="00A14940"/>
    <w:rsid w:val="00A165CA"/>
    <w:rsid w:val="00A20324"/>
    <w:rsid w:val="00A22EBE"/>
    <w:rsid w:val="00A26533"/>
    <w:rsid w:val="00A34C74"/>
    <w:rsid w:val="00A36D4E"/>
    <w:rsid w:val="00A46CD8"/>
    <w:rsid w:val="00A470E1"/>
    <w:rsid w:val="00A52134"/>
    <w:rsid w:val="00A601E4"/>
    <w:rsid w:val="00A60D35"/>
    <w:rsid w:val="00A6582F"/>
    <w:rsid w:val="00A66D35"/>
    <w:rsid w:val="00A77878"/>
    <w:rsid w:val="00A809ED"/>
    <w:rsid w:val="00A8435B"/>
    <w:rsid w:val="00A92D54"/>
    <w:rsid w:val="00A9381D"/>
    <w:rsid w:val="00A97B30"/>
    <w:rsid w:val="00AA2454"/>
    <w:rsid w:val="00AA405D"/>
    <w:rsid w:val="00AB7A5C"/>
    <w:rsid w:val="00AF14BA"/>
    <w:rsid w:val="00AF2497"/>
    <w:rsid w:val="00B028CE"/>
    <w:rsid w:val="00B06C4F"/>
    <w:rsid w:val="00B07E39"/>
    <w:rsid w:val="00B117F5"/>
    <w:rsid w:val="00B146DF"/>
    <w:rsid w:val="00B159A0"/>
    <w:rsid w:val="00B178D3"/>
    <w:rsid w:val="00B179C7"/>
    <w:rsid w:val="00B21948"/>
    <w:rsid w:val="00B2566B"/>
    <w:rsid w:val="00B258F5"/>
    <w:rsid w:val="00B3728E"/>
    <w:rsid w:val="00B403D4"/>
    <w:rsid w:val="00B423AF"/>
    <w:rsid w:val="00B65864"/>
    <w:rsid w:val="00B76AC7"/>
    <w:rsid w:val="00B8660C"/>
    <w:rsid w:val="00B906A7"/>
    <w:rsid w:val="00B93D8A"/>
    <w:rsid w:val="00BA20DA"/>
    <w:rsid w:val="00BA6EB2"/>
    <w:rsid w:val="00BA7D5B"/>
    <w:rsid w:val="00BB58DB"/>
    <w:rsid w:val="00BB7BE0"/>
    <w:rsid w:val="00BC44BD"/>
    <w:rsid w:val="00BD0448"/>
    <w:rsid w:val="00BD4035"/>
    <w:rsid w:val="00BE286D"/>
    <w:rsid w:val="00C12834"/>
    <w:rsid w:val="00C20B80"/>
    <w:rsid w:val="00C24FAD"/>
    <w:rsid w:val="00C32020"/>
    <w:rsid w:val="00C3385F"/>
    <w:rsid w:val="00C44224"/>
    <w:rsid w:val="00C45EFE"/>
    <w:rsid w:val="00C525E3"/>
    <w:rsid w:val="00C533C5"/>
    <w:rsid w:val="00C54174"/>
    <w:rsid w:val="00C5431D"/>
    <w:rsid w:val="00C55E44"/>
    <w:rsid w:val="00C657C8"/>
    <w:rsid w:val="00C6739F"/>
    <w:rsid w:val="00C75D8B"/>
    <w:rsid w:val="00C80531"/>
    <w:rsid w:val="00C81D96"/>
    <w:rsid w:val="00C820AC"/>
    <w:rsid w:val="00C8307D"/>
    <w:rsid w:val="00C844A2"/>
    <w:rsid w:val="00C84E80"/>
    <w:rsid w:val="00C852AE"/>
    <w:rsid w:val="00C87852"/>
    <w:rsid w:val="00C93FE0"/>
    <w:rsid w:val="00CA62E0"/>
    <w:rsid w:val="00CB0645"/>
    <w:rsid w:val="00CC2FC0"/>
    <w:rsid w:val="00CC7515"/>
    <w:rsid w:val="00CD1124"/>
    <w:rsid w:val="00CF320C"/>
    <w:rsid w:val="00CF5138"/>
    <w:rsid w:val="00CF601B"/>
    <w:rsid w:val="00CF7475"/>
    <w:rsid w:val="00D07505"/>
    <w:rsid w:val="00D10242"/>
    <w:rsid w:val="00D152B9"/>
    <w:rsid w:val="00D21E95"/>
    <w:rsid w:val="00D36B7B"/>
    <w:rsid w:val="00D44D34"/>
    <w:rsid w:val="00D45232"/>
    <w:rsid w:val="00D467ED"/>
    <w:rsid w:val="00D53719"/>
    <w:rsid w:val="00D5524B"/>
    <w:rsid w:val="00D64095"/>
    <w:rsid w:val="00D66354"/>
    <w:rsid w:val="00D8179F"/>
    <w:rsid w:val="00D87ABF"/>
    <w:rsid w:val="00D903F0"/>
    <w:rsid w:val="00D908D6"/>
    <w:rsid w:val="00D96EA3"/>
    <w:rsid w:val="00DA09CC"/>
    <w:rsid w:val="00DB09D0"/>
    <w:rsid w:val="00DC7417"/>
    <w:rsid w:val="00DD0401"/>
    <w:rsid w:val="00DE401B"/>
    <w:rsid w:val="00DE4E3C"/>
    <w:rsid w:val="00DF1F91"/>
    <w:rsid w:val="00E0301F"/>
    <w:rsid w:val="00E07CC4"/>
    <w:rsid w:val="00E11EE1"/>
    <w:rsid w:val="00E13C6A"/>
    <w:rsid w:val="00E156F7"/>
    <w:rsid w:val="00E22C02"/>
    <w:rsid w:val="00E25000"/>
    <w:rsid w:val="00E25446"/>
    <w:rsid w:val="00E3264F"/>
    <w:rsid w:val="00E411B6"/>
    <w:rsid w:val="00E50D89"/>
    <w:rsid w:val="00E613A3"/>
    <w:rsid w:val="00E64243"/>
    <w:rsid w:val="00E72839"/>
    <w:rsid w:val="00E744B5"/>
    <w:rsid w:val="00E774DB"/>
    <w:rsid w:val="00E81C52"/>
    <w:rsid w:val="00E8364B"/>
    <w:rsid w:val="00E97690"/>
    <w:rsid w:val="00EA0515"/>
    <w:rsid w:val="00EB030D"/>
    <w:rsid w:val="00EB03E0"/>
    <w:rsid w:val="00EB5EFB"/>
    <w:rsid w:val="00EE0A63"/>
    <w:rsid w:val="00EE4EE7"/>
    <w:rsid w:val="00EF4BEB"/>
    <w:rsid w:val="00EF526F"/>
    <w:rsid w:val="00EF66DA"/>
    <w:rsid w:val="00F0082F"/>
    <w:rsid w:val="00F027AA"/>
    <w:rsid w:val="00F11909"/>
    <w:rsid w:val="00F134B4"/>
    <w:rsid w:val="00F13DA7"/>
    <w:rsid w:val="00F140DB"/>
    <w:rsid w:val="00F16BDD"/>
    <w:rsid w:val="00F17F0C"/>
    <w:rsid w:val="00F2128B"/>
    <w:rsid w:val="00F2502D"/>
    <w:rsid w:val="00F359FA"/>
    <w:rsid w:val="00F36792"/>
    <w:rsid w:val="00F37C05"/>
    <w:rsid w:val="00F42A85"/>
    <w:rsid w:val="00F47E18"/>
    <w:rsid w:val="00F5239C"/>
    <w:rsid w:val="00F5343A"/>
    <w:rsid w:val="00F57E43"/>
    <w:rsid w:val="00F60279"/>
    <w:rsid w:val="00F608A4"/>
    <w:rsid w:val="00F61BA3"/>
    <w:rsid w:val="00F668A6"/>
    <w:rsid w:val="00F677BA"/>
    <w:rsid w:val="00F93686"/>
    <w:rsid w:val="00FA34E8"/>
    <w:rsid w:val="00FA7163"/>
    <w:rsid w:val="00FB4CB3"/>
    <w:rsid w:val="00FB5B76"/>
    <w:rsid w:val="00FD5CE0"/>
    <w:rsid w:val="00FF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4FEC0"/>
  <w15:chartTrackingRefBased/>
  <w15:docId w15:val="{E83B2982-02BA-466F-B8C2-8DA6E510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6C12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24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6C1248"/>
  </w:style>
  <w:style w:type="paragraph" w:styleId="Header">
    <w:name w:val="header"/>
    <w:basedOn w:val="Normal"/>
    <w:link w:val="HeaderChar"/>
    <w:uiPriority w:val="99"/>
    <w:unhideWhenUsed/>
    <w:rsid w:val="00192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6FD"/>
  </w:style>
  <w:style w:type="paragraph" w:styleId="Footer">
    <w:name w:val="footer"/>
    <w:basedOn w:val="Normal"/>
    <w:link w:val="FooterChar"/>
    <w:uiPriority w:val="99"/>
    <w:unhideWhenUsed/>
    <w:rsid w:val="00192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6FD"/>
  </w:style>
  <w:style w:type="paragraph" w:styleId="NormalWeb">
    <w:name w:val="Normal (Web)"/>
    <w:basedOn w:val="Normal"/>
    <w:uiPriority w:val="99"/>
    <w:unhideWhenUsed/>
    <w:rsid w:val="00C5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5431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4AE8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4AE8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584AE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E3EB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63861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3861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3861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3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3861"/>
    <w:rPr>
      <w:b/>
      <w:bCs/>
      <w:sz w:val="20"/>
      <w:szCs w:val="25"/>
    </w:rPr>
  </w:style>
  <w:style w:type="character" w:customStyle="1" w:styleId="fontstyle01">
    <w:name w:val="fontstyle01"/>
    <w:basedOn w:val="DefaultParagraphFont"/>
    <w:rsid w:val="00390FF4"/>
    <w:rPr>
      <w:rFonts w:ascii="PSL-ThaiCommon-Bold" w:hAnsi="PSL-ThaiCommon-Bold" w:hint="default"/>
      <w:b/>
      <w:bCs/>
      <w:i w:val="0"/>
      <w:iCs w:val="0"/>
      <w:color w:val="242021"/>
      <w:sz w:val="36"/>
      <w:szCs w:val="36"/>
    </w:rPr>
  </w:style>
  <w:style w:type="character" w:customStyle="1" w:styleId="fontstyle11">
    <w:name w:val="fontstyle11"/>
    <w:basedOn w:val="DefaultParagraphFont"/>
    <w:rsid w:val="00390FF4"/>
    <w:rPr>
      <w:rFonts w:ascii="TFPimai-Bold" w:hAnsi="TFPimai-Bold" w:hint="default"/>
      <w:b/>
      <w:bCs/>
      <w:i w:val="0"/>
      <w:iCs w:val="0"/>
      <w:color w:val="242021"/>
      <w:sz w:val="32"/>
      <w:szCs w:val="32"/>
    </w:rPr>
  </w:style>
  <w:style w:type="character" w:customStyle="1" w:styleId="fontstyle31">
    <w:name w:val="fontstyle31"/>
    <w:basedOn w:val="DefaultParagraphFont"/>
    <w:rsid w:val="00390FF4"/>
    <w:rPr>
      <w:rFonts w:ascii="TFPimai" w:hAnsi="TFPimai" w:hint="default"/>
      <w:b w:val="0"/>
      <w:bCs w:val="0"/>
      <w:i w:val="0"/>
      <w:iCs w:val="0"/>
      <w:color w:val="242021"/>
      <w:sz w:val="32"/>
      <w:szCs w:val="32"/>
    </w:rPr>
  </w:style>
  <w:style w:type="paragraph" w:styleId="Title">
    <w:name w:val="Title"/>
    <w:basedOn w:val="Normal"/>
    <w:link w:val="TitleChar"/>
    <w:uiPriority w:val="10"/>
    <w:qFormat/>
    <w:rsid w:val="00332A74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332A74"/>
    <w:rPr>
      <w:rFonts w:ascii="Cordia New" w:eastAsia="Cordia New" w:hAnsi="Cordia New" w:cs="Cordia New"/>
      <w:b/>
      <w:bCs/>
      <w:sz w:val="28"/>
      <w:u w:val="single"/>
    </w:rPr>
  </w:style>
  <w:style w:type="paragraph" w:styleId="ListParagraph">
    <w:name w:val="List Paragraph"/>
    <w:basedOn w:val="Normal"/>
    <w:uiPriority w:val="34"/>
    <w:qFormat/>
    <w:rsid w:val="00AF14B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B07F-E922-43F6-A8F9-4538D7A2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2961</Words>
  <Characters>16879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patthrawut charoenroop</dc:creator>
  <cp:keywords/>
  <dc:description/>
  <cp:lastModifiedBy>chetha chaiyadej</cp:lastModifiedBy>
  <cp:revision>15</cp:revision>
  <cp:lastPrinted>2022-12-02T03:30:00Z</cp:lastPrinted>
  <dcterms:created xsi:type="dcterms:W3CDTF">2023-03-25T02:49:00Z</dcterms:created>
  <dcterms:modified xsi:type="dcterms:W3CDTF">2023-03-31T02:06:00Z</dcterms:modified>
</cp:coreProperties>
</file>